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96FE6" w14:textId="77777777" w:rsidR="004B5712" w:rsidRPr="009A3A62" w:rsidRDefault="009A3A62" w:rsidP="009A3A62">
      <w:pPr>
        <w:jc w:val="center"/>
        <w:rPr>
          <w:b/>
        </w:rPr>
      </w:pPr>
      <w:r w:rsidRPr="009A3A62">
        <w:rPr>
          <w:b/>
        </w:rPr>
        <w:t xml:space="preserve">Risultati del secondo esonero e della prova di </w:t>
      </w:r>
      <w:proofErr w:type="gramStart"/>
      <w:r w:rsidRPr="009A3A62">
        <w:rPr>
          <w:b/>
        </w:rPr>
        <w:t>laboratorio</w:t>
      </w:r>
      <w:proofErr w:type="gramEnd"/>
    </w:p>
    <w:p w14:paraId="4E46CD01" w14:textId="77777777" w:rsidR="009A3A62" w:rsidRPr="009A3A62" w:rsidRDefault="009A3A62" w:rsidP="009A3A62">
      <w:pPr>
        <w:jc w:val="center"/>
        <w:rPr>
          <w:b/>
        </w:rPr>
      </w:pPr>
      <w:r w:rsidRPr="009A3A62">
        <w:rPr>
          <w:b/>
        </w:rPr>
        <w:t xml:space="preserve">Reti degli </w:t>
      </w:r>
      <w:proofErr w:type="spellStart"/>
      <w:r w:rsidRPr="009A3A62">
        <w:rPr>
          <w:b/>
        </w:rPr>
        <w:t>alaboratori</w:t>
      </w:r>
      <w:proofErr w:type="spellEnd"/>
      <w:r w:rsidRPr="009A3A62">
        <w:rPr>
          <w:b/>
        </w:rPr>
        <w:t>, Canale A-L, Prof.ssa Chiara Petrioli</w:t>
      </w:r>
    </w:p>
    <w:p w14:paraId="0D338259" w14:textId="77777777" w:rsidR="009A3A62" w:rsidRDefault="009A3A62"/>
    <w:p w14:paraId="0C1C41CA" w14:textId="77777777" w:rsidR="009A3A62" w:rsidRDefault="009A3A62">
      <w:r>
        <w:t>Hanno passato il sec</w:t>
      </w:r>
      <w:r w:rsidR="00B3781E">
        <w:t xml:space="preserve">ondo </w:t>
      </w:r>
      <w:proofErr w:type="gramStart"/>
      <w:r w:rsidR="00B3781E">
        <w:t>esonero i</w:t>
      </w:r>
      <w:proofErr w:type="gramEnd"/>
      <w:r w:rsidR="00B3781E">
        <w:t xml:space="preserve"> seguenti studenti</w:t>
      </w:r>
    </w:p>
    <w:p w14:paraId="3314915D" w14:textId="77777777" w:rsidR="00B3781E" w:rsidRDefault="00B3781E"/>
    <w:p w14:paraId="3719725B" w14:textId="77777777" w:rsidR="00B3781E" w:rsidRDefault="00B3781E">
      <w:r>
        <w:t>1617747</w:t>
      </w:r>
      <w:r>
        <w:tab/>
        <w:t>30 e lode</w:t>
      </w:r>
    </w:p>
    <w:p w14:paraId="6644D12B" w14:textId="77777777" w:rsidR="00B3781E" w:rsidRDefault="00B3781E">
      <w:r>
        <w:t>1397908</w:t>
      </w:r>
      <w:r>
        <w:tab/>
        <w:t>20-21</w:t>
      </w:r>
    </w:p>
    <w:p w14:paraId="79193CBA" w14:textId="77777777" w:rsidR="00B3781E" w:rsidRDefault="00B3781E">
      <w:r>
        <w:t>1584212</w:t>
      </w:r>
      <w:r>
        <w:tab/>
        <w:t>27</w:t>
      </w:r>
    </w:p>
    <w:p w14:paraId="583BB12B" w14:textId="77777777" w:rsidR="00B3781E" w:rsidRDefault="00B3781E">
      <w:r>
        <w:t>1592781</w:t>
      </w:r>
      <w:r>
        <w:tab/>
        <w:t>30</w:t>
      </w:r>
    </w:p>
    <w:p w14:paraId="0508935E" w14:textId="77777777" w:rsidR="00B3781E" w:rsidRDefault="00F10DF2">
      <w:r>
        <w:t>1604142</w:t>
      </w:r>
      <w:r>
        <w:tab/>
        <w:t>28-29</w:t>
      </w:r>
    </w:p>
    <w:p w14:paraId="350A4156" w14:textId="77777777" w:rsidR="00F10DF2" w:rsidRDefault="00F10DF2">
      <w:r>
        <w:t>795748</w:t>
      </w:r>
      <w:r>
        <w:tab/>
        <w:t>29</w:t>
      </w:r>
    </w:p>
    <w:p w14:paraId="65793EF5" w14:textId="77777777" w:rsidR="00F10DF2" w:rsidRDefault="00F10DF2">
      <w:r>
        <w:t>1597415</w:t>
      </w:r>
      <w:r>
        <w:tab/>
        <w:t>19-20</w:t>
      </w:r>
    </w:p>
    <w:p w14:paraId="7771181D" w14:textId="77777777" w:rsidR="00F10DF2" w:rsidRDefault="00F10DF2">
      <w:r>
        <w:t>1248198</w:t>
      </w:r>
      <w:r>
        <w:tab/>
        <w:t>30</w:t>
      </w:r>
      <w:r w:rsidR="004331DC">
        <w:t xml:space="preserve"> e lode</w:t>
      </w:r>
    </w:p>
    <w:p w14:paraId="48B70BF1" w14:textId="77777777" w:rsidR="00F10DF2" w:rsidRDefault="00F10DF2">
      <w:r>
        <w:t>1603064</w:t>
      </w:r>
      <w:r>
        <w:tab/>
        <w:t>27</w:t>
      </w:r>
    </w:p>
    <w:p w14:paraId="3151FCAF" w14:textId="77777777" w:rsidR="00F10DF2" w:rsidRDefault="00F10DF2">
      <w:r>
        <w:t>1615552</w:t>
      </w:r>
      <w:r>
        <w:tab/>
      </w:r>
      <w:r w:rsidR="004331DC">
        <w:t>30 e lode</w:t>
      </w:r>
    </w:p>
    <w:p w14:paraId="3157A123" w14:textId="77777777" w:rsidR="004331DC" w:rsidRDefault="004331DC">
      <w:r>
        <w:t>1199920</w:t>
      </w:r>
      <w:r>
        <w:tab/>
        <w:t>30</w:t>
      </w:r>
    </w:p>
    <w:p w14:paraId="09CD9435" w14:textId="77777777" w:rsidR="004331DC" w:rsidRDefault="004331DC"/>
    <w:p w14:paraId="2EBB7C96" w14:textId="77777777" w:rsidR="004331DC" w:rsidRDefault="004331DC">
      <w:r>
        <w:t xml:space="preserve">Non hanno passato il secondo </w:t>
      </w:r>
      <w:proofErr w:type="gramStart"/>
      <w:r>
        <w:t>esoner</w:t>
      </w:r>
      <w:r w:rsidR="006E089B">
        <w:t>o i</w:t>
      </w:r>
      <w:proofErr w:type="gramEnd"/>
      <w:r w:rsidR="006E089B">
        <w:t xml:space="preserve"> seguenti studenti: 1340792, </w:t>
      </w:r>
      <w:r>
        <w:t>1617735,1525001,1547930,1599</w:t>
      </w:r>
      <w:r w:rsidR="006E089B">
        <w:t>199,1532401</w:t>
      </w:r>
    </w:p>
    <w:p w14:paraId="69A75D55" w14:textId="77777777" w:rsidR="009A3A62" w:rsidRDefault="009A3A62"/>
    <w:p w14:paraId="54B473B9" w14:textId="77777777" w:rsidR="009A3A62" w:rsidRDefault="009A3A62">
      <w:r>
        <w:t xml:space="preserve">Hanno passato la prova di laboratorio i seguenti </w:t>
      </w:r>
      <w:proofErr w:type="gramStart"/>
      <w:r>
        <w:t>studenti</w:t>
      </w:r>
      <w:proofErr w:type="gramEnd"/>
    </w:p>
    <w:p w14:paraId="29C864FD" w14:textId="77777777" w:rsidR="009A3A62" w:rsidRDefault="009A3A62"/>
    <w:p w14:paraId="07D6FD27" w14:textId="77777777" w:rsidR="009A3A62" w:rsidRDefault="009A3A62">
      <w:r>
        <w:rPr>
          <w:noProof/>
        </w:rPr>
        <w:drawing>
          <wp:inline distT="0" distB="0" distL="0" distR="0" wp14:anchorId="085B7A5F" wp14:editId="17D4EC65">
            <wp:extent cx="1752976" cy="3115289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6-07 at 14.31.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987" cy="311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A1B70" w14:textId="512CF50A" w:rsidR="00E42F60" w:rsidRDefault="00E42F60">
      <w:bookmarkStart w:id="0" w:name="_GoBack"/>
      <w:bookmarkEnd w:id="0"/>
    </w:p>
    <w:sectPr w:rsidR="00E42F60" w:rsidSect="000927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62"/>
    <w:rsid w:val="00092744"/>
    <w:rsid w:val="004331DC"/>
    <w:rsid w:val="004B5712"/>
    <w:rsid w:val="006E089B"/>
    <w:rsid w:val="00855760"/>
    <w:rsid w:val="009A3A62"/>
    <w:rsid w:val="00B23D32"/>
    <w:rsid w:val="00B3781E"/>
    <w:rsid w:val="00E42F60"/>
    <w:rsid w:val="00F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9E3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6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3A6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6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3A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Macintosh Word</Application>
  <DocSecurity>0</DocSecurity>
  <Lines>3</Lines>
  <Paragraphs>1</Paragraphs>
  <ScaleCrop>false</ScaleCrop>
  <Company>Università degli Studi di Roma "La Sapienza"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Petrioli</dc:creator>
  <cp:keywords/>
  <dc:description/>
  <cp:lastModifiedBy>Chiara Petrioli</cp:lastModifiedBy>
  <cp:revision>5</cp:revision>
  <dcterms:created xsi:type="dcterms:W3CDTF">2015-06-07T12:31:00Z</dcterms:created>
  <dcterms:modified xsi:type="dcterms:W3CDTF">2015-06-07T12:48:00Z</dcterms:modified>
</cp:coreProperties>
</file>