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87.0" w:type="dxa"/>
        <w:jc w:val="left"/>
        <w:tblInd w:w="12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970"/>
        <w:gridCol w:w="5310"/>
        <w:gridCol w:w="5607"/>
        <w:tblGridChange w:id="0">
          <w:tblGrid>
            <w:gridCol w:w="3970"/>
            <w:gridCol w:w="5310"/>
            <w:gridCol w:w="5607"/>
          </w:tblGrid>
        </w:tblGridChange>
      </w:tblGrid>
      <w:tr>
        <w:trPr>
          <w:cantSplit w:val="0"/>
          <w:trHeight w:val="419" w:hRule="atLeast"/>
          <w:tblHeader w:val="0"/>
        </w:trPr>
        <w:tc>
          <w:tcPr>
            <w:shd w:fill="dcdcdc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1" w:line="240" w:lineRule="auto"/>
              <w:ind w:left="6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sezioni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shd w:fill="dcdcdc" w:val="clea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Titolo UdA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01d1e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UdA 1: Progettazione degli algoritmi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53" w:hRule="atLeast"/>
          <w:tblHeader w:val="0"/>
        </w:trPr>
        <w:tc>
          <w:tcPr>
            <w:shd w:fill="dcdcdc" w:val="clea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0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Contestualizzazione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 la risoluzione di un problema è necessario acquisire una metodologia di sviluppo del problema e la formalizzazione del procedimento risolutivo.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Focus: Formalizzazione della risoluzione di un problema attraverso diagrammi a blocchi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shd w:fill="dcdcdc" w:val="clea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0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Destinatari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0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Classe III C indirizzo informatico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3" w:hRule="atLeast"/>
          <w:tblHeader w:val="0"/>
        </w:trPr>
        <w:tc>
          <w:tcPr>
            <w:shd w:fill="dcdcdc" w:val="clea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0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4.Monte ore complessivo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201d1e"/>
                <w:sz w:val="24"/>
                <w:szCs w:val="24"/>
                <w:rtl w:val="0"/>
              </w:rPr>
              <w:t xml:space="preserve">50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8" w:hRule="atLeast"/>
          <w:tblHeader w:val="0"/>
        </w:trPr>
        <w:tc>
          <w:tcPr>
            <w:shd w:fill="dcdcdc" w:val="clea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3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 Situazione-problema/compito di realtà/tema di riferimento dell’UdA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5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Dato un problema formalizzare la soluzione tramite Flowgorithm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39" w:hRule="atLeast"/>
          <w:tblHeader w:val="0"/>
        </w:trPr>
        <w:tc>
          <w:tcPr>
            <w:shd w:fill="dcdcdc" w:val="clea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1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6.Prodotto finale da realizzare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2386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Rappresentazioni grafiche degli algoritmi tramite diagramma a blocchi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4" w:hRule="atLeast"/>
          <w:tblHeader w:val="0"/>
        </w:trPr>
        <w:tc>
          <w:tcPr>
            <w:shd w:fill="dcdcdc" w:val="clea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7.Competenze obiettivo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1323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Riconoscere le caratteristiche fondamentali delle istruzioni che compongono un algoritmo Costruire algoritmi ben ordinati attraverso le strutture di controllo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8" w:hRule="atLeast"/>
          <w:tblHeader w:val="0"/>
        </w:trPr>
        <w:tc>
          <w:tcPr>
            <w:shd w:fill="dcdcdc" w:val="clea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75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 Prerequisiti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5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Avere una visione d’insieme su: sistema di elaborazione e logica di funzionamento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5" w:right="22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Caratteristiche delle risorse hardware e software. Utilizzo degli applicativi MS Office(word,excel) e del sistema operativo Windows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shd w:fill="dcdcdc" w:val="clea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 Saperi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7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Conoscenze</w:t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7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Abilità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0" w:hRule="atLeast"/>
          <w:tblHeader w:val="0"/>
        </w:trPr>
        <w:tc>
          <w:tcPr>
            <w:shd w:fill="dcdcdc" w:val="clea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35"/>
              </w:tabs>
              <w:spacing w:after="0" w:before="1" w:line="240" w:lineRule="auto"/>
              <w:ind w:left="835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Variabili e costanti, dati e azioni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35"/>
              </w:tabs>
              <w:spacing w:after="0" w:before="1" w:line="240" w:lineRule="auto"/>
              <w:ind w:left="835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Metodologia di lavoro nella formalizzazione dei problemi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35"/>
              </w:tabs>
              <w:spacing w:after="0" w:before="1" w:line="286" w:lineRule="auto"/>
              <w:ind w:left="835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Definizione e caratteristiche  di algoritmo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35"/>
              </w:tabs>
              <w:spacing w:after="0" w:before="0" w:line="280" w:lineRule="auto"/>
              <w:ind w:left="835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Operazioni di input e output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35"/>
              </w:tabs>
              <w:spacing w:after="0" w:before="0" w:line="281" w:lineRule="auto"/>
              <w:ind w:left="835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Operatori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35"/>
              </w:tabs>
              <w:spacing w:after="0" w:before="0" w:line="281" w:lineRule="auto"/>
              <w:ind w:left="835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Strumenti per la stesura di un algoritmo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35"/>
              </w:tabs>
              <w:spacing w:after="0" w:before="0" w:line="287" w:lineRule="auto"/>
              <w:ind w:left="835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Individuazione dei dati di un problema</w:t>
            </w:r>
          </w:p>
        </w:tc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34"/>
              </w:tabs>
              <w:spacing w:after="0" w:before="0" w:line="230" w:lineRule="auto"/>
              <w:ind w:left="834" w:right="204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Saper distinguere all’interno di un problema tra variabili e costanti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34"/>
              </w:tabs>
              <w:spacing w:after="0" w:before="8" w:line="230" w:lineRule="auto"/>
              <w:ind w:left="834" w:right="28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Rappresentare graficamente gli algoritmi con i diagrammi a blocchi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34"/>
              </w:tabs>
              <w:spacing w:after="0" w:before="2" w:line="287" w:lineRule="auto"/>
              <w:ind w:left="834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Costruire algoritmi strutturati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34"/>
              </w:tabs>
              <w:spacing w:after="0" w:before="0" w:line="281" w:lineRule="auto"/>
              <w:ind w:left="834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Rappresentare le strutture di controllo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34"/>
              </w:tabs>
              <w:spacing w:after="0" w:before="3" w:line="230" w:lineRule="auto"/>
              <w:ind w:left="834" w:right="323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Individuare le strutture di controllo più idonee per la soluzione di un problema</w:t>
            </w:r>
          </w:p>
        </w:tc>
      </w:tr>
      <w:tr>
        <w:trPr>
          <w:cantSplit w:val="0"/>
          <w:trHeight w:val="828" w:hRule="atLeast"/>
          <w:tblHeader w:val="0"/>
        </w:trPr>
        <w:tc>
          <w:tcPr>
            <w:shd w:fill="dcdcdc" w:val="clea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75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10.Insegnamenti coinvolti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75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Informatica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887.0" w:type="dxa"/>
        <w:jc w:val="left"/>
        <w:tblInd w:w="12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970"/>
        <w:gridCol w:w="5310"/>
        <w:gridCol w:w="5607"/>
        <w:tblGridChange w:id="0">
          <w:tblGrid>
            <w:gridCol w:w="3970"/>
            <w:gridCol w:w="5310"/>
            <w:gridCol w:w="5607"/>
          </w:tblGrid>
        </w:tblGridChange>
      </w:tblGrid>
      <w:tr>
        <w:trPr>
          <w:cantSplit w:val="0"/>
          <w:trHeight w:val="419" w:hRule="atLeast"/>
          <w:tblHeader w:val="0"/>
        </w:trPr>
        <w:tc>
          <w:tcPr>
            <w:shd w:fill="dcdcdc" w:val="clea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1" w:line="240" w:lineRule="auto"/>
              <w:ind w:left="6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Sezioni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shd w:fill="dcdcdc" w:val="clea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Titolo UdA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01d1e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UdA 2: Linguaggio C++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4" w:hRule="atLeast"/>
          <w:tblHeader w:val="0"/>
        </w:trPr>
        <w:tc>
          <w:tcPr>
            <w:shd w:fill="dcdcdc" w:val="clea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63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Contestualizzazione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3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Focus: Codifica in linguaggio C++ di un algoritmo risolutivo di un problema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shd w:fill="dcdcdc" w:val="clea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2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Destinatari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5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Classe III C indirizzo informatico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1" w:hRule="atLeast"/>
          <w:tblHeader w:val="0"/>
        </w:trPr>
        <w:tc>
          <w:tcPr>
            <w:shd w:fill="dcdcdc" w:val="clea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9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4.Monte ore complessivo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5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201d1e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1" w:hRule="atLeast"/>
          <w:tblHeader w:val="0"/>
        </w:trPr>
        <w:tc>
          <w:tcPr>
            <w:shd w:fill="dcdcdc" w:val="clea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3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 Situazione-problema/compito di realtà/tema di riferimento dell’UdA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5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Problema da risolvere e implementare in C++ in ambiente DEV-C++ e GDBonline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5" w:hRule="atLeast"/>
          <w:tblHeader w:val="0"/>
        </w:trPr>
        <w:tc>
          <w:tcPr>
            <w:shd w:fill="dcdcdc" w:val="clea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9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6.Prodotto finale da realizzare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5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Programma in C++ in ambiente DEV-C++ oppure GDBonline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8" w:hRule="atLeast"/>
          <w:tblHeader w:val="0"/>
        </w:trPr>
        <w:tc>
          <w:tcPr>
            <w:shd w:fill="dcdcdc" w:val="clea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9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7.Competenze obiettivo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1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Codificare l’algoritmo risolutivo con un linguaggio di programmazione. Scrivere programmi utilizzando in modo corretto la sintassi delle istruzioni di input/output e delle strutture di controllo. Costruire programmi eseguibili e controllare l’esecuzione del programma.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dcdcdc" w:val="clea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60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 Prerequisiti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60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Sviluppo dell’algoritmo con i diagrammi  a blocchi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shd w:fill="dcdcdc" w:val="clea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7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 Saperi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7" w:lineRule="auto"/>
              <w:ind w:left="7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Conoscenze</w:t>
            </w:r>
          </w:p>
        </w:tc>
        <w:tc>
          <w:tcPr/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7" w:lineRule="auto"/>
              <w:ind w:left="7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Abilità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29" w:hRule="atLeast"/>
          <w:tblHeader w:val="0"/>
        </w:trPr>
        <w:tc>
          <w:tcPr>
            <w:shd w:fill="dcdcdc" w:val="clea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155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Struttura generale di un programma in C++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155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Caratteristiche generali dei dati, delle istruzioni e degli operatori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155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Istruzioni di input/output e codifica delle strutture di controllo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155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Sequenza, Selezione e ripetizione</w:t>
            </w:r>
          </w:p>
        </w:tc>
        <w:tc>
          <w:tcPr/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834" w:right="25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Scrivere programmi utilizzando in modo correttola sintassi del linguaggio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834" w:right="25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Riconoscere le diverse fasi del lavoro di programmazione per codificare e validare gli algoritmi</w:t>
            </w:r>
          </w:p>
        </w:tc>
      </w:tr>
      <w:tr>
        <w:trPr>
          <w:cantSplit w:val="0"/>
          <w:trHeight w:val="565" w:hRule="atLeast"/>
          <w:tblHeader w:val="0"/>
        </w:trPr>
        <w:tc>
          <w:tcPr>
            <w:shd w:fill="dcdcdc" w:val="clea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75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10.Insegnamenti coinvolti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7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Informatica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spacing w:line="257" w:lineRule="auto"/>
        <w:rPr>
          <w:sz w:val="24"/>
          <w:szCs w:val="24"/>
        </w:rPr>
        <w:sectPr>
          <w:headerReference r:id="rId7" w:type="default"/>
          <w:pgSz w:h="11910" w:w="16840" w:orient="landscape"/>
          <w:pgMar w:bottom="280" w:top="1220" w:left="720" w:right="1000" w:header="799" w:footer="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887.0" w:type="dxa"/>
        <w:jc w:val="left"/>
        <w:tblInd w:w="12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970"/>
        <w:gridCol w:w="5310"/>
        <w:gridCol w:w="5607"/>
        <w:tblGridChange w:id="0">
          <w:tblGrid>
            <w:gridCol w:w="3970"/>
            <w:gridCol w:w="5310"/>
            <w:gridCol w:w="5607"/>
          </w:tblGrid>
        </w:tblGridChange>
      </w:tblGrid>
      <w:tr>
        <w:trPr>
          <w:cantSplit w:val="0"/>
          <w:trHeight w:val="419" w:hRule="atLeast"/>
          <w:tblHeader w:val="0"/>
        </w:trPr>
        <w:tc>
          <w:tcPr>
            <w:shd w:fill="dcdcdc" w:val="clea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1" w:line="240" w:lineRule="auto"/>
              <w:ind w:left="6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Sezioni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shd w:fill="dcdcdc" w:val="clea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Titolo UdA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01d1e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Uda 3: Funzioni e strutture dati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4" w:hRule="atLeast"/>
          <w:tblHeader w:val="0"/>
        </w:trPr>
        <w:tc>
          <w:tcPr>
            <w:shd w:fill="dcdcdc" w:val="clea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63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Contestualizzazione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3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Focus: Organizzare il problema in sottoproblemi, sviluppo top-down con la tecnica“Dividi et Impera”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shd w:fill="dcdcdc" w:val="clea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2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Destinatari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2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Classe III C indirizzo informatico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1" w:hRule="atLeast"/>
          <w:tblHeader w:val="0"/>
        </w:trPr>
        <w:tc>
          <w:tcPr>
            <w:shd w:fill="dcdcdc" w:val="clea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9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4.Monte ore complessivo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5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201d1e"/>
                <w:sz w:val="24"/>
                <w:szCs w:val="24"/>
                <w:rtl w:val="0"/>
              </w:rPr>
              <w:t xml:space="preserve">58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9" w:hRule="atLeast"/>
          <w:tblHeader w:val="0"/>
        </w:trPr>
        <w:tc>
          <w:tcPr>
            <w:shd w:fill="dcdcdc" w:val="clea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3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 Situazione-problema/compito di realtà/tema di riferimento dell’UdA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5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Problema legato ad una situazione reale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4" w:hRule="atLeast"/>
          <w:tblHeader w:val="0"/>
        </w:trPr>
        <w:tc>
          <w:tcPr>
            <w:shd w:fill="dcdcdc" w:val="clea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9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6.Prodotto finale da realizzare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5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Progettazioni e Programmi eseguibili in C++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8" w:hRule="atLeast"/>
          <w:tblHeader w:val="0"/>
        </w:trPr>
        <w:tc>
          <w:tcPr>
            <w:shd w:fill="dcdcdc" w:val="clea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9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7.Competenze obiettivo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115" w:right="2386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Controllare la complessità degli algoritmi organizzando il programma in moduli Organizzare i dati in strutture e implementare gli algoritmi per la loro gestione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9" w:hRule="atLeast"/>
          <w:tblHeader w:val="0"/>
        </w:trPr>
        <w:tc>
          <w:tcPr>
            <w:shd w:fill="dcdcdc" w:val="clea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60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 Prerequisiti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60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UdA precedenti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shd w:fill="dcdcdc" w:val="clea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7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 Saperi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7" w:lineRule="auto"/>
              <w:ind w:left="7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Conoscenze</w:t>
            </w:r>
          </w:p>
        </w:tc>
        <w:tc>
          <w:tcPr/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7" w:lineRule="auto"/>
              <w:ind w:left="7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Abilità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78" w:hRule="atLeast"/>
          <w:tblHeader w:val="0"/>
        </w:trPr>
        <w:tc>
          <w:tcPr>
            <w:shd w:fill="dcdcdc" w:val="clea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35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Sviluppo top down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35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Organizzazione del programma in funzioni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35" w:right="2024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Passaggio di parametri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35" w:right="2024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Funzioni predefinite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35" w:right="2024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Strutture dati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35" w:right="2024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Array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35" w:right="2024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Matrici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35" w:right="2024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Strutture</w:t>
            </w:r>
          </w:p>
        </w:tc>
        <w:tc>
          <w:tcPr/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5" w:lineRule="auto"/>
              <w:ind w:left="835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Scomporre il problema in funzioni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35" w:right="25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Riutilizzare più volte le stesse funzioni assegnando diversi valori ai parametri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35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Distinguere tra variabili locali e globali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35" w:right="25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Definire le strutture per dati dello stesso tipo o di tipo diverso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35" w:right="25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Scegliere la struttura dati più idonea per ogni situazione problematica</w:t>
            </w:r>
          </w:p>
        </w:tc>
      </w:tr>
      <w:tr>
        <w:trPr>
          <w:cantSplit w:val="0"/>
          <w:trHeight w:val="559" w:hRule="atLeast"/>
          <w:tblHeader w:val="0"/>
        </w:trPr>
        <w:tc>
          <w:tcPr>
            <w:shd w:fill="dcdcdc" w:val="clea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75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10.Insegnamenti coinvolti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75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01d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Informatica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</w:r>
    </w:p>
    <w:sectPr>
      <w:type w:val="nextPage"/>
      <w:pgSz w:h="11910" w:w="16840" w:orient="landscape"/>
      <w:pgMar w:bottom="280" w:top="1220" w:left="720" w:right="1000" w:header="799" w:footer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834" w:hanging="359.99999999999994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54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74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94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14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34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54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74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94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835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5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7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9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1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3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5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7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95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0"/>
      <w:numFmt w:val="bullet"/>
      <w:lvlText w:val="●"/>
      <w:lvlJc w:val="left"/>
      <w:pPr>
        <w:ind w:left="834" w:hanging="359.99999999999994"/>
      </w:pPr>
      <w:rPr>
        <w:rFonts w:ascii="Calibri" w:cs="Calibri" w:eastAsia="Calibri" w:hAnsi="Calibri"/>
        <w:b w:val="0"/>
        <w:i w:val="0"/>
        <w:sz w:val="24"/>
        <w:szCs w:val="24"/>
      </w:rPr>
    </w:lvl>
    <w:lvl w:ilvl="1">
      <w:start w:val="0"/>
      <w:numFmt w:val="bullet"/>
      <w:lvlText w:val="•"/>
      <w:lvlJc w:val="left"/>
      <w:pPr>
        <w:ind w:left="1315" w:hanging="360"/>
      </w:pPr>
      <w:rPr/>
    </w:lvl>
    <w:lvl w:ilvl="2">
      <w:start w:val="0"/>
      <w:numFmt w:val="bullet"/>
      <w:lvlText w:val="•"/>
      <w:lvlJc w:val="left"/>
      <w:pPr>
        <w:ind w:left="1791" w:hanging="360"/>
      </w:pPr>
      <w:rPr/>
    </w:lvl>
    <w:lvl w:ilvl="3">
      <w:start w:val="0"/>
      <w:numFmt w:val="bullet"/>
      <w:lvlText w:val="•"/>
      <w:lvlJc w:val="left"/>
      <w:pPr>
        <w:ind w:left="2267" w:hanging="360"/>
      </w:pPr>
      <w:rPr/>
    </w:lvl>
    <w:lvl w:ilvl="4">
      <w:start w:val="0"/>
      <w:numFmt w:val="bullet"/>
      <w:lvlText w:val="•"/>
      <w:lvlJc w:val="left"/>
      <w:pPr>
        <w:ind w:left="2742" w:hanging="360"/>
      </w:pPr>
      <w:rPr/>
    </w:lvl>
    <w:lvl w:ilvl="5">
      <w:start w:val="0"/>
      <w:numFmt w:val="bullet"/>
      <w:lvlText w:val="•"/>
      <w:lvlJc w:val="left"/>
      <w:pPr>
        <w:ind w:left="3218" w:hanging="360"/>
      </w:pPr>
      <w:rPr/>
    </w:lvl>
    <w:lvl w:ilvl="6">
      <w:start w:val="0"/>
      <w:numFmt w:val="bullet"/>
      <w:lvlText w:val="•"/>
      <w:lvlJc w:val="left"/>
      <w:pPr>
        <w:ind w:left="3694" w:hanging="360"/>
      </w:pPr>
      <w:rPr/>
    </w:lvl>
    <w:lvl w:ilvl="7">
      <w:start w:val="0"/>
      <w:numFmt w:val="bullet"/>
      <w:lvlText w:val="•"/>
      <w:lvlJc w:val="left"/>
      <w:pPr>
        <w:ind w:left="4169" w:hanging="360"/>
      </w:pPr>
      <w:rPr/>
    </w:lvl>
    <w:lvl w:ilvl="8">
      <w:start w:val="0"/>
      <w:numFmt w:val="bullet"/>
      <w:lvlText w:val="•"/>
      <w:lvlJc w:val="left"/>
      <w:pPr>
        <w:ind w:left="4645" w:hanging="360"/>
      </w:pPr>
      <w:rPr/>
    </w:lvl>
  </w:abstractNum>
  <w:abstractNum w:abstractNumId="4">
    <w:lvl w:ilvl="0">
      <w:start w:val="0"/>
      <w:numFmt w:val="bullet"/>
      <w:lvlText w:val="●"/>
      <w:lvlJc w:val="left"/>
      <w:pPr>
        <w:ind w:left="835" w:hanging="360"/>
      </w:pPr>
      <w:rPr>
        <w:rFonts w:ascii="Calibri" w:cs="Calibri" w:eastAsia="Calibri" w:hAnsi="Calibri"/>
        <w:b w:val="0"/>
        <w:i w:val="0"/>
        <w:sz w:val="24"/>
        <w:szCs w:val="24"/>
      </w:rPr>
    </w:lvl>
    <w:lvl w:ilvl="1">
      <w:start w:val="0"/>
      <w:numFmt w:val="bullet"/>
      <w:lvlText w:val="•"/>
      <w:lvlJc w:val="left"/>
      <w:pPr>
        <w:ind w:left="1286" w:hanging="360"/>
      </w:pPr>
      <w:rPr/>
    </w:lvl>
    <w:lvl w:ilvl="2">
      <w:start w:val="0"/>
      <w:numFmt w:val="bullet"/>
      <w:lvlText w:val="•"/>
      <w:lvlJc w:val="left"/>
      <w:pPr>
        <w:ind w:left="1732" w:hanging="360"/>
      </w:pPr>
      <w:rPr/>
    </w:lvl>
    <w:lvl w:ilvl="3">
      <w:start w:val="0"/>
      <w:numFmt w:val="bullet"/>
      <w:lvlText w:val="•"/>
      <w:lvlJc w:val="left"/>
      <w:pPr>
        <w:ind w:left="2178" w:hanging="360"/>
      </w:pPr>
      <w:rPr/>
    </w:lvl>
    <w:lvl w:ilvl="4">
      <w:start w:val="0"/>
      <w:numFmt w:val="bullet"/>
      <w:lvlText w:val="•"/>
      <w:lvlJc w:val="left"/>
      <w:pPr>
        <w:ind w:left="2624" w:hanging="360"/>
      </w:pPr>
      <w:rPr/>
    </w:lvl>
    <w:lvl w:ilvl="5">
      <w:start w:val="0"/>
      <w:numFmt w:val="bullet"/>
      <w:lvlText w:val="•"/>
      <w:lvlJc w:val="left"/>
      <w:pPr>
        <w:ind w:left="3070" w:hanging="360"/>
      </w:pPr>
      <w:rPr/>
    </w:lvl>
    <w:lvl w:ilvl="6">
      <w:start w:val="0"/>
      <w:numFmt w:val="bullet"/>
      <w:lvlText w:val="•"/>
      <w:lvlJc w:val="left"/>
      <w:pPr>
        <w:ind w:left="3516" w:hanging="360"/>
      </w:pPr>
      <w:rPr/>
    </w:lvl>
    <w:lvl w:ilvl="7">
      <w:start w:val="0"/>
      <w:numFmt w:val="bullet"/>
      <w:lvlText w:val="•"/>
      <w:lvlJc w:val="left"/>
      <w:pPr>
        <w:ind w:left="3962" w:hanging="360"/>
      </w:pPr>
      <w:rPr/>
    </w:lvl>
    <w:lvl w:ilvl="8">
      <w:start w:val="0"/>
      <w:numFmt w:val="bullet"/>
      <w:lvlText w:val="•"/>
      <w:lvlJc w:val="left"/>
      <w:pPr>
        <w:ind w:left="4408" w:hanging="360"/>
      </w:pPr>
      <w:rPr/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line="468" w:lineRule="auto"/>
      <w:ind w:left="20"/>
    </w:pPr>
    <w:rPr>
      <w:rFonts w:ascii="Calibri" w:cs="Calibri" w:eastAsia="Calibri" w:hAnsi="Calibri"/>
      <w:sz w:val="44"/>
      <w:szCs w:val="44"/>
    </w:rPr>
  </w:style>
  <w:style w:type="paragraph" w:styleId="Normale" w:default="1">
    <w:name w:val="Normal"/>
    <w:uiPriority w:val="1"/>
    <w:qFormat w:val="1"/>
    <w:rsid w:val="00A86A0F"/>
    <w:rPr>
      <w:rFonts w:ascii="Times New Roman" w:cs="Times New Roman" w:eastAsia="Times New Roman" w:hAnsi="Times New Roman"/>
      <w:lang w:val="it-IT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rsid w:val="00A86A0F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deltesto">
    <w:name w:val="Body Text"/>
    <w:basedOn w:val="Normale"/>
    <w:uiPriority w:val="1"/>
    <w:qFormat w:val="1"/>
    <w:rsid w:val="00A86A0F"/>
    <w:rPr>
      <w:rFonts w:ascii="Calibri" w:cs="Calibri" w:eastAsia="Calibri" w:hAnsi="Calibri"/>
    </w:rPr>
  </w:style>
  <w:style w:type="paragraph" w:styleId="Titolo">
    <w:name w:val="Title"/>
    <w:basedOn w:val="Normale"/>
    <w:uiPriority w:val="1"/>
    <w:qFormat w:val="1"/>
    <w:rsid w:val="00A86A0F"/>
    <w:pPr>
      <w:spacing w:line="468" w:lineRule="exact"/>
      <w:ind w:left="20"/>
    </w:pPr>
    <w:rPr>
      <w:rFonts w:ascii="Calibri" w:cs="Calibri" w:eastAsia="Calibri" w:hAnsi="Calibri"/>
      <w:sz w:val="44"/>
      <w:szCs w:val="44"/>
    </w:rPr>
  </w:style>
  <w:style w:type="paragraph" w:styleId="Paragrafoelenco">
    <w:name w:val="List Paragraph"/>
    <w:basedOn w:val="Normale"/>
    <w:uiPriority w:val="1"/>
    <w:qFormat w:val="1"/>
    <w:rsid w:val="00A86A0F"/>
  </w:style>
  <w:style w:type="paragraph" w:styleId="TableParagraph" w:customStyle="1">
    <w:name w:val="Table Paragraph"/>
    <w:basedOn w:val="Normale"/>
    <w:uiPriority w:val="1"/>
    <w:qFormat w:val="1"/>
    <w:rsid w:val="00A86A0F"/>
    <w:pPr>
      <w:ind w:left="115"/>
    </w:pPr>
  </w:style>
  <w:style w:type="paragraph" w:styleId="Intestazione">
    <w:name w:val="header"/>
    <w:basedOn w:val="Normale"/>
    <w:link w:val="IntestazioneCarattere"/>
    <w:uiPriority w:val="99"/>
    <w:semiHidden w:val="1"/>
    <w:unhideWhenUsed w:val="1"/>
    <w:rsid w:val="00684754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semiHidden w:val="1"/>
    <w:rsid w:val="00684754"/>
    <w:rPr>
      <w:rFonts w:ascii="Times New Roman" w:cs="Times New Roman" w:eastAsia="Times New Roman" w:hAnsi="Times New Roman"/>
      <w:lang w:val="it-IT"/>
    </w:rPr>
  </w:style>
  <w:style w:type="paragraph" w:styleId="Pidipagina">
    <w:name w:val="footer"/>
    <w:basedOn w:val="Normale"/>
    <w:link w:val="PidipaginaCarattere"/>
    <w:uiPriority w:val="99"/>
    <w:semiHidden w:val="1"/>
    <w:unhideWhenUsed w:val="1"/>
    <w:rsid w:val="00684754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semiHidden w:val="1"/>
    <w:rsid w:val="00684754"/>
    <w:rPr>
      <w:rFonts w:ascii="Times New Roman" w:cs="Times New Roman" w:eastAsia="Times New Roman" w:hAnsi="Times New Roman"/>
      <w:lang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A5w+CnqHXQiOIM8wfSlBxqthAJw==">CgMxLjA4AHIhMV9ZZXFzMHhWX2VuR0c3bWpGS2VBUmVNZGdOVHVjT0xh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2023-10-16T08:41:00Z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2023-10-16T00:00:00Z</vt:filetime>
  </property>
  <property fmtid="{D5CDD505-2E9C-101B-9397-08002B2CF9AE}" pid="5" name="Producer">
    <vt:lpwstr>Microsoft® Word per Microsoft 365</vt:lpwstr>
  </property>
</Properties>
</file>