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02F0E" w14:textId="77777777" w:rsidR="00C57044" w:rsidRPr="00C57044" w:rsidRDefault="00C57044" w:rsidP="00C57044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C57044">
        <w:rPr>
          <w:rFonts w:ascii="Arial" w:hAnsi="Arial" w:cs="Arial"/>
          <w:b/>
          <w:color w:val="1A1A1A"/>
          <w:sz w:val="26"/>
          <w:szCs w:val="26"/>
        </w:rPr>
        <w:t xml:space="preserve">Programma del corso di Algoritmica </w:t>
      </w:r>
    </w:p>
    <w:p w14:paraId="3469F78A" w14:textId="77777777" w:rsidR="00C57044" w:rsidRDefault="00C57044" w:rsidP="00C57044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C57044">
        <w:rPr>
          <w:rFonts w:ascii="Arial" w:hAnsi="Arial" w:cs="Arial"/>
          <w:b/>
          <w:color w:val="1A1A1A"/>
          <w:sz w:val="26"/>
          <w:szCs w:val="26"/>
        </w:rPr>
        <w:t xml:space="preserve">Prof.ssa Rossella </w:t>
      </w:r>
      <w:proofErr w:type="spellStart"/>
      <w:r w:rsidRPr="00C57044">
        <w:rPr>
          <w:rFonts w:ascii="Arial" w:hAnsi="Arial" w:cs="Arial"/>
          <w:b/>
          <w:color w:val="1A1A1A"/>
          <w:sz w:val="26"/>
          <w:szCs w:val="26"/>
        </w:rPr>
        <w:t>Petreschi</w:t>
      </w:r>
      <w:proofErr w:type="spellEnd"/>
    </w:p>
    <w:p w14:paraId="604A3F99" w14:textId="77777777" w:rsidR="00C57044" w:rsidRPr="00C57044" w:rsidRDefault="00C57044" w:rsidP="00C57044">
      <w:pPr>
        <w:jc w:val="center"/>
        <w:rPr>
          <w:rFonts w:ascii="Arial" w:hAnsi="Arial" w:cs="Arial"/>
          <w:b/>
          <w:color w:val="1A1A1A"/>
          <w:sz w:val="22"/>
          <w:szCs w:val="26"/>
        </w:rPr>
      </w:pPr>
      <w:r w:rsidRPr="00C57044">
        <w:rPr>
          <w:rFonts w:ascii="Arial" w:hAnsi="Arial" w:cs="Arial"/>
          <w:b/>
          <w:color w:val="1A1A1A"/>
          <w:sz w:val="22"/>
          <w:szCs w:val="26"/>
        </w:rPr>
        <w:t xml:space="preserve">Programma AA.2014/2015 </w:t>
      </w:r>
    </w:p>
    <w:p w14:paraId="35FB5A4D" w14:textId="77777777" w:rsidR="00C57044" w:rsidRPr="00C57044" w:rsidRDefault="00C57044" w:rsidP="00C57044">
      <w:pPr>
        <w:jc w:val="both"/>
        <w:rPr>
          <w:rFonts w:ascii="Times New Roman" w:hAnsi="Times New Roman" w:cs="Arial"/>
          <w:i/>
          <w:color w:val="1A1A1A"/>
          <w:sz w:val="26"/>
          <w:szCs w:val="26"/>
        </w:rPr>
      </w:pPr>
      <w:r w:rsidRPr="00C57044">
        <w:rPr>
          <w:rFonts w:ascii="Times New Roman" w:hAnsi="Times New Roman" w:cs="Arial"/>
          <w:i/>
          <w:color w:val="1A1A1A"/>
          <w:sz w:val="26"/>
          <w:szCs w:val="26"/>
        </w:rPr>
        <w:t xml:space="preserve">Il corso si propone di introdurre metodologie di progettazione e di analisi di algoritmi utili alla risoluzione di problemi che nascono in vari campi dell'informatica, nonché presentare algoritmi e strutture dati avanzati che trovano effettivo uso nella risoluzione efficiente di problemi applicativi di rilievo. </w:t>
      </w:r>
    </w:p>
    <w:p w14:paraId="06C3F958" w14:textId="77777777" w:rsidR="009F7704" w:rsidRDefault="009F7704" w:rsidP="00C57044">
      <w:pPr>
        <w:rPr>
          <w:rFonts w:ascii="Arial" w:hAnsi="Arial" w:cs="Arial"/>
          <w:color w:val="1A1A1A"/>
          <w:sz w:val="26"/>
          <w:szCs w:val="26"/>
        </w:rPr>
      </w:pPr>
    </w:p>
    <w:p w14:paraId="27414F61" w14:textId="0CD38767" w:rsidR="00C57044" w:rsidRPr="00C57044" w:rsidRDefault="00C57044" w:rsidP="00C57044">
      <w:pPr>
        <w:rPr>
          <w:rFonts w:ascii="Arial" w:hAnsi="Arial" w:cs="Arial"/>
          <w:b/>
          <w:color w:val="1A1A1A"/>
          <w:sz w:val="26"/>
          <w:szCs w:val="26"/>
        </w:rPr>
      </w:pPr>
      <w:r w:rsidRPr="00C57044">
        <w:rPr>
          <w:rFonts w:ascii="Arial" w:hAnsi="Arial" w:cs="Arial"/>
          <w:b/>
          <w:color w:val="1A1A1A"/>
          <w:sz w:val="26"/>
          <w:szCs w:val="26"/>
        </w:rPr>
        <w:t>Ric</w:t>
      </w:r>
      <w:r w:rsidR="00377CCB">
        <w:rPr>
          <w:rFonts w:ascii="Arial" w:hAnsi="Arial" w:cs="Arial"/>
          <w:b/>
          <w:color w:val="1A1A1A"/>
          <w:sz w:val="26"/>
          <w:szCs w:val="26"/>
        </w:rPr>
        <w:t>hiami di concetti generali (2</w:t>
      </w:r>
      <w:r w:rsidRPr="00C57044">
        <w:rPr>
          <w:rFonts w:ascii="Arial" w:hAnsi="Arial" w:cs="Arial"/>
          <w:b/>
          <w:color w:val="1A1A1A"/>
          <w:sz w:val="26"/>
          <w:szCs w:val="26"/>
        </w:rPr>
        <w:t xml:space="preserve">) </w:t>
      </w:r>
    </w:p>
    <w:p w14:paraId="0F8F0EBD" w14:textId="77777777" w:rsidR="00C57044" w:rsidRPr="00C57044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C57044">
        <w:rPr>
          <w:rFonts w:ascii="Times New Roman" w:hAnsi="Times New Roman" w:cs="Arial"/>
          <w:color w:val="1A1A1A"/>
          <w:sz w:val="26"/>
          <w:szCs w:val="26"/>
        </w:rPr>
        <w:t>Introduzione al concetto di algoritmo e breve storia dello stesso. I concetti di finitezza, effettività</w:t>
      </w:r>
      <w:r>
        <w:rPr>
          <w:rFonts w:ascii="Times New Roman" w:hAnsi="Times New Roman" w:cs="Arial"/>
          <w:color w:val="1A1A1A"/>
          <w:sz w:val="26"/>
          <w:szCs w:val="26"/>
        </w:rPr>
        <w:t xml:space="preserve"> e </w:t>
      </w:r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definitezza. Validazione e correttezza. Bontà di un algoritmo. L’importanza di sfruttare tutte le proprietà di un problema. Classi di complessità computazionale: algoritmi polinomiali ed esponenziali. Le costanti moltiplicative. La scelta della struttura dati opportuna. Confronto fra diversi algoritmi. </w:t>
      </w:r>
    </w:p>
    <w:p w14:paraId="7E351B9C" w14:textId="77777777" w:rsidR="009F7704" w:rsidRDefault="009F7704" w:rsidP="00C57044">
      <w:pPr>
        <w:rPr>
          <w:rFonts w:ascii="Arial" w:hAnsi="Arial" w:cs="Arial"/>
          <w:color w:val="1A1A1A"/>
          <w:sz w:val="26"/>
          <w:szCs w:val="26"/>
        </w:rPr>
      </w:pPr>
    </w:p>
    <w:p w14:paraId="56711D4A" w14:textId="77777777" w:rsidR="00C57044" w:rsidRPr="00C57044" w:rsidRDefault="00831F19" w:rsidP="00C57044">
      <w:pPr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Metodologie di </w:t>
      </w:r>
      <w:r w:rsidR="00C57044" w:rsidRPr="00C57044">
        <w:rPr>
          <w:rFonts w:ascii="Arial" w:hAnsi="Arial" w:cs="Arial"/>
          <w:b/>
          <w:color w:val="1A1A1A"/>
          <w:sz w:val="26"/>
          <w:szCs w:val="26"/>
        </w:rPr>
        <w:t xml:space="preserve">progettazione e di analisi </w:t>
      </w:r>
    </w:p>
    <w:p w14:paraId="4C7D9632" w14:textId="77777777" w:rsidR="00C57044" w:rsidRPr="00C57044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proofErr w:type="gramStart"/>
      <w:r w:rsidRPr="00C57044">
        <w:rPr>
          <w:rFonts w:ascii="Times New Roman" w:hAnsi="Times New Roman" w:cs="Arial"/>
          <w:b/>
          <w:color w:val="1A1A1A"/>
          <w:sz w:val="26"/>
          <w:szCs w:val="26"/>
        </w:rPr>
        <w:t>Analisi ammortizzata (3):</w:t>
      </w:r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Il metodo degli aggregati, il metodo degli</w:t>
      </w:r>
      <w:r>
        <w:rPr>
          <w:rFonts w:ascii="Times New Roman" w:hAnsi="Times New Roman" w:cs="Arial"/>
          <w:color w:val="1A1A1A"/>
          <w:sz w:val="26"/>
          <w:szCs w:val="26"/>
        </w:rPr>
        <w:t xml:space="preserve"> accantonamenti, il metodo del </w:t>
      </w:r>
      <w:r w:rsidRPr="00C57044">
        <w:rPr>
          <w:rFonts w:ascii="Times New Roman" w:hAnsi="Times New Roman" w:cs="Arial"/>
          <w:color w:val="1A1A1A"/>
          <w:sz w:val="26"/>
          <w:szCs w:val="26"/>
        </w:rPr>
        <w:t>potenziale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. Applicazione dei tre diversi metodi al computo ammortizzato di una sequenza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di 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incrementi su un contatore e di una sequenza di operazioni elementari su pile. Gestione di tabelle dinamiche: computo ammortizzato di una sequenza di operazioni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di 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inserzione e cancellazione. Quando e come dimezzare e duplicare una tabella. La funzione potenziale relativa alle operazioni di contrazione ed espansione. </w:t>
      </w:r>
    </w:p>
    <w:p w14:paraId="08F7CEBD" w14:textId="19D13DBC" w:rsidR="00C57044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proofErr w:type="gramStart"/>
      <w:r w:rsidRPr="00C57044">
        <w:rPr>
          <w:rFonts w:ascii="Times New Roman" w:hAnsi="Times New Roman" w:cs="Arial"/>
          <w:b/>
          <w:color w:val="1A1A1A"/>
          <w:sz w:val="26"/>
          <w:szCs w:val="26"/>
        </w:rPr>
        <w:t xml:space="preserve">Le tecniche del Backtracking </w:t>
      </w:r>
      <w:r w:rsidR="00377CCB">
        <w:rPr>
          <w:rFonts w:ascii="Times New Roman" w:hAnsi="Times New Roman" w:cs="Arial"/>
          <w:b/>
          <w:color w:val="1A1A1A"/>
          <w:sz w:val="26"/>
          <w:szCs w:val="26"/>
        </w:rPr>
        <w:t xml:space="preserve">e del </w:t>
      </w:r>
      <w:proofErr w:type="spellStart"/>
      <w:r w:rsidR="00377CCB">
        <w:rPr>
          <w:rFonts w:ascii="Times New Roman" w:hAnsi="Times New Roman" w:cs="Arial"/>
          <w:b/>
          <w:color w:val="1A1A1A"/>
          <w:sz w:val="26"/>
          <w:szCs w:val="26"/>
        </w:rPr>
        <w:t>Branch</w:t>
      </w:r>
      <w:proofErr w:type="spellEnd"/>
      <w:r w:rsidR="00377CCB">
        <w:rPr>
          <w:rFonts w:ascii="Times New Roman" w:hAnsi="Times New Roman" w:cs="Arial"/>
          <w:b/>
          <w:color w:val="1A1A1A"/>
          <w:sz w:val="26"/>
          <w:szCs w:val="26"/>
        </w:rPr>
        <w:t xml:space="preserve"> and </w:t>
      </w:r>
      <w:proofErr w:type="spellStart"/>
      <w:r w:rsidR="00377CCB">
        <w:rPr>
          <w:rFonts w:ascii="Times New Roman" w:hAnsi="Times New Roman" w:cs="Arial"/>
          <w:b/>
          <w:color w:val="1A1A1A"/>
          <w:sz w:val="26"/>
          <w:szCs w:val="26"/>
        </w:rPr>
        <w:t>Bound</w:t>
      </w:r>
      <w:proofErr w:type="spellEnd"/>
      <w:r w:rsidR="00377CCB">
        <w:rPr>
          <w:rFonts w:ascii="Times New Roman" w:hAnsi="Times New Roman" w:cs="Arial"/>
          <w:b/>
          <w:color w:val="1A1A1A"/>
          <w:sz w:val="26"/>
          <w:szCs w:val="26"/>
        </w:rPr>
        <w:t xml:space="preserve"> (1,2,7</w:t>
      </w:r>
      <w:r w:rsidRPr="00C57044">
        <w:rPr>
          <w:rFonts w:ascii="Times New Roman" w:hAnsi="Times New Roman" w:cs="Arial"/>
          <w:b/>
          <w:color w:val="1A1A1A"/>
          <w:sz w:val="26"/>
          <w:szCs w:val="26"/>
        </w:rPr>
        <w:t>):</w:t>
      </w:r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Generazione dell’</w:t>
      </w:r>
      <w:r>
        <w:rPr>
          <w:rFonts w:ascii="Times New Roman" w:hAnsi="Times New Roman" w:cs="Arial"/>
          <w:color w:val="1A1A1A"/>
          <w:sz w:val="26"/>
          <w:szCs w:val="26"/>
        </w:rPr>
        <w:t xml:space="preserve">albero delle </w:t>
      </w:r>
      <w:proofErr w:type="spellStart"/>
      <w:r>
        <w:rPr>
          <w:rFonts w:ascii="Times New Roman" w:hAnsi="Times New Roman" w:cs="Arial"/>
          <w:color w:val="1A1A1A"/>
          <w:sz w:val="26"/>
          <w:szCs w:val="26"/>
        </w:rPr>
        <w:t>tple</w:t>
      </w:r>
      <w:proofErr w:type="spellEnd"/>
      <w:proofErr w:type="gramEnd"/>
      <w:r>
        <w:rPr>
          <w:rFonts w:ascii="Times New Roman" w:hAnsi="Times New Roman" w:cs="Arial"/>
          <w:color w:val="1A1A1A"/>
          <w:sz w:val="26"/>
          <w:szCs w:val="26"/>
        </w:rPr>
        <w:t xml:space="preserve">.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>Visita dell’albero delle t-</w:t>
      </w:r>
      <w:proofErr w:type="spellStart"/>
      <w:r w:rsidRPr="00C57044">
        <w:rPr>
          <w:rFonts w:ascii="Times New Roman" w:hAnsi="Times New Roman" w:cs="Arial"/>
          <w:color w:val="1A1A1A"/>
          <w:sz w:val="26"/>
          <w:szCs w:val="26"/>
        </w:rPr>
        <w:t>ple</w:t>
      </w:r>
      <w:proofErr w:type="spell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con la tecnica del backtracking e del </w:t>
      </w:r>
      <w:proofErr w:type="spellStart"/>
      <w:r w:rsidRPr="00C57044">
        <w:rPr>
          <w:rFonts w:ascii="Times New Roman" w:hAnsi="Times New Roman" w:cs="Arial"/>
          <w:color w:val="1A1A1A"/>
          <w:sz w:val="26"/>
          <w:szCs w:val="26"/>
        </w:rPr>
        <w:t>branch</w:t>
      </w:r>
      <w:proofErr w:type="spell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and </w:t>
      </w:r>
      <w:proofErr w:type="spellStart"/>
      <w:r w:rsidRPr="00C57044">
        <w:rPr>
          <w:rFonts w:ascii="Times New Roman" w:hAnsi="Times New Roman" w:cs="Arial"/>
          <w:color w:val="1A1A1A"/>
          <w:sz w:val="26"/>
          <w:szCs w:val="26"/>
        </w:rPr>
        <w:t>bound</w:t>
      </w:r>
      <w:proofErr w:type="spellEnd"/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. Il concetto di soluzione ammissibile e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>soluzione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ottima. Vincoli espliciti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>ed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impliciti. Come ridurre l’analisi sull’albero degli stati. Criteri di terminazione. Esempi di problemi da affrontare con la tecnica del backtracking: le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>8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regine; il ciclo hamiltoniano; i sottoinsiemi a somma fissa.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Esempi di problemi da affrontare con la tecnica del </w:t>
      </w:r>
      <w:proofErr w:type="spellStart"/>
      <w:r w:rsidRPr="00C57044">
        <w:rPr>
          <w:rFonts w:ascii="Times New Roman" w:hAnsi="Times New Roman" w:cs="Arial"/>
          <w:color w:val="1A1A1A"/>
          <w:sz w:val="26"/>
          <w:szCs w:val="26"/>
        </w:rPr>
        <w:t>branch</w:t>
      </w:r>
      <w:proofErr w:type="spell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and </w:t>
      </w:r>
      <w:proofErr w:type="spellStart"/>
      <w:r w:rsidRPr="00C57044">
        <w:rPr>
          <w:rFonts w:ascii="Times New Roman" w:hAnsi="Times New Roman" w:cs="Arial"/>
          <w:color w:val="1A1A1A"/>
          <w:sz w:val="26"/>
          <w:szCs w:val="26"/>
        </w:rPr>
        <w:t>bound</w:t>
      </w:r>
      <w:proofErr w:type="spellEnd"/>
      <w:r w:rsidRPr="00C57044">
        <w:rPr>
          <w:rFonts w:ascii="Times New Roman" w:hAnsi="Times New Roman" w:cs="Arial"/>
          <w:color w:val="1A1A1A"/>
          <w:sz w:val="26"/>
          <w:szCs w:val="26"/>
        </w:rPr>
        <w:t>: l’assegnamento; la bisaccia; il commesso viaggiatore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. </w:t>
      </w:r>
    </w:p>
    <w:p w14:paraId="25C2E295" w14:textId="4C330851" w:rsidR="009F7704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C57044">
        <w:rPr>
          <w:rFonts w:ascii="Times New Roman" w:hAnsi="Times New Roman" w:cs="Arial"/>
          <w:b/>
          <w:color w:val="1A1A1A"/>
          <w:sz w:val="26"/>
          <w:szCs w:val="26"/>
        </w:rPr>
        <w:t>Al</w:t>
      </w:r>
      <w:r w:rsidR="00377CCB">
        <w:rPr>
          <w:rFonts w:ascii="Times New Roman" w:hAnsi="Times New Roman" w:cs="Arial"/>
          <w:b/>
          <w:color w:val="1A1A1A"/>
          <w:sz w:val="26"/>
          <w:szCs w:val="26"/>
        </w:rPr>
        <w:t>goritmi di approssimazione (7, 8</w:t>
      </w:r>
      <w:r w:rsidRPr="00C57044">
        <w:rPr>
          <w:rFonts w:ascii="Times New Roman" w:hAnsi="Times New Roman" w:cs="Arial"/>
          <w:b/>
          <w:color w:val="1A1A1A"/>
          <w:sz w:val="26"/>
          <w:szCs w:val="26"/>
        </w:rPr>
        <w:t>):</w:t>
      </w:r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Problemi NP-hard. Rapporto fra la soluzione approssimata e la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>soluzione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esatta. Accuratezza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della 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approssimazione e rapporto di accuratezza. Il problema della bisaccia a variabili intere e a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>variabili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 xml:space="preserve"> reali. </w:t>
      </w:r>
      <w:proofErr w:type="gramStart"/>
      <w:r w:rsidRPr="00C57044">
        <w:rPr>
          <w:rFonts w:ascii="Times New Roman" w:hAnsi="Times New Roman" w:cs="Arial"/>
          <w:color w:val="1A1A1A"/>
          <w:sz w:val="26"/>
          <w:szCs w:val="26"/>
        </w:rPr>
        <w:t>Algoritmi di approssimazione per il problema del commesso viaggiatore: il vicino più vicino; 2giri intorno all’albero</w:t>
      </w:r>
      <w:proofErr w:type="gramEnd"/>
      <w:r w:rsidRPr="00C57044">
        <w:rPr>
          <w:rFonts w:ascii="Times New Roman" w:hAnsi="Times New Roman" w:cs="Arial"/>
          <w:color w:val="1A1A1A"/>
          <w:sz w:val="26"/>
          <w:szCs w:val="26"/>
        </w:rPr>
        <w:t>. Il problema del commesso viaggiatore a distanze euclidee. Sulla complessità del problema del commesso viaggiatore</w:t>
      </w:r>
    </w:p>
    <w:p w14:paraId="38A4675F" w14:textId="77777777" w:rsidR="00377CCB" w:rsidRDefault="00377CCB" w:rsidP="00C57044">
      <w:pPr>
        <w:rPr>
          <w:rFonts w:ascii="Arial" w:hAnsi="Arial" w:cs="Arial"/>
          <w:b/>
          <w:color w:val="1A1A1A"/>
          <w:sz w:val="26"/>
          <w:szCs w:val="26"/>
        </w:rPr>
      </w:pPr>
    </w:p>
    <w:p w14:paraId="407B3144" w14:textId="77777777" w:rsidR="00C57044" w:rsidRPr="00C57044" w:rsidRDefault="00C57044" w:rsidP="00C57044">
      <w:pPr>
        <w:rPr>
          <w:rFonts w:ascii="Arial" w:hAnsi="Arial" w:cs="Arial"/>
          <w:color w:val="1A1A1A"/>
          <w:sz w:val="26"/>
          <w:szCs w:val="26"/>
        </w:rPr>
      </w:pPr>
      <w:r w:rsidRPr="00831F19">
        <w:rPr>
          <w:rFonts w:ascii="Arial" w:hAnsi="Arial" w:cs="Arial"/>
          <w:b/>
          <w:color w:val="1A1A1A"/>
          <w:sz w:val="26"/>
          <w:szCs w:val="26"/>
        </w:rPr>
        <w:lastRenderedPageBreak/>
        <w:t>Strutture di dati evolute</w:t>
      </w:r>
      <w:r w:rsidRPr="00C57044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511DCDF3" w14:textId="77777777" w:rsidR="00C57044" w:rsidRPr="00831F1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831F19">
        <w:rPr>
          <w:rFonts w:ascii="Times New Roman" w:hAnsi="Times New Roman" w:cs="Arial"/>
          <w:b/>
          <w:color w:val="1A1A1A"/>
          <w:sz w:val="26"/>
          <w:szCs w:val="26"/>
        </w:rPr>
        <w:t>Rappresentazione di alberi (4):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 Computo del numero degli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>alb</w:t>
      </w:r>
      <w:r w:rsidR="00831F19">
        <w:rPr>
          <w:rFonts w:ascii="Times New Roman" w:hAnsi="Times New Roman" w:cs="Arial"/>
          <w:color w:val="1A1A1A"/>
          <w:sz w:val="26"/>
          <w:szCs w:val="26"/>
        </w:rPr>
        <w:t>eri</w:t>
      </w:r>
      <w:proofErr w:type="gramEnd"/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 binari. </w:t>
      </w:r>
      <w:proofErr w:type="gramStart"/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Numeri di Catalano 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>Corrispondenza fra alberi binari, alberi ordinali e sequenze di parentesi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. Rappresentazioni succinte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>ed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 implicite.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>Rappresentazione succinta di alberi binari: in ampiezza e tramite sequenze di parentesi bilanciate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. Le funzioni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Rank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, Select e Match. </w:t>
      </w:r>
    </w:p>
    <w:p w14:paraId="7F72D1B8" w14:textId="77777777" w:rsidR="00C57044" w:rsidRPr="00831F1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831F19">
        <w:rPr>
          <w:rFonts w:ascii="Times New Roman" w:hAnsi="Times New Roman" w:cs="Arial"/>
          <w:b/>
          <w:color w:val="1A1A1A"/>
          <w:sz w:val="26"/>
          <w:szCs w:val="26"/>
        </w:rPr>
        <w:t>Alberi binari di ricerca (3,4,5,7):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 Analisi delle operazioni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di 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inserimento e di cancellazione.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>Analisi nel caso medio della costruzione di un albero binario di ricerca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. Alberi binari di ricerca di altezza logaritmica: </w:t>
      </w:r>
      <w:proofErr w:type="spellStart"/>
      <w:r w:rsidR="00831F19">
        <w:rPr>
          <w:rFonts w:ascii="Times New Roman" w:hAnsi="Times New Roman" w:cs="Arial"/>
          <w:color w:val="1A1A1A"/>
          <w:sz w:val="26"/>
          <w:szCs w:val="26"/>
        </w:rPr>
        <w:t>ri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-bilanciamenti tramite rotazioni. Alberi auto-aggiustanti. L’operazione di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splay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. Analisi ammortizzata su alberi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splay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>. Utilità deg</w:t>
      </w:r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li alberi di ricerca bilanciati </w:t>
      </w:r>
      <w:proofErr w:type="gramStart"/>
      <w:r w:rsidR="00831F19">
        <w:rPr>
          <w:rFonts w:ascii="Times New Roman" w:hAnsi="Times New Roman" w:cs="Arial"/>
          <w:color w:val="1A1A1A"/>
          <w:sz w:val="26"/>
          <w:szCs w:val="26"/>
        </w:rPr>
        <w:t>n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>ell</w:t>
      </w:r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a 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implementazione di memorie cache. </w:t>
      </w:r>
    </w:p>
    <w:p w14:paraId="72E47601" w14:textId="77777777" w:rsidR="00C57044" w:rsidRPr="00831F1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831F19">
        <w:rPr>
          <w:rFonts w:ascii="Times New Roman" w:hAnsi="Times New Roman" w:cs="Arial"/>
          <w:b/>
          <w:color w:val="1A1A1A"/>
          <w:sz w:val="26"/>
          <w:szCs w:val="26"/>
        </w:rPr>
        <w:t>Estensione di strutture dati (3,7):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 Alberi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di 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>intervalli. Alberi bilanciati p</w:t>
      </w:r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er alberi </w:t>
      </w:r>
      <w:proofErr w:type="gramStart"/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di </w:t>
      </w:r>
      <w:proofErr w:type="gramEnd"/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intervalli. Prova 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di correttezza della struttura presentata. B-alberi: definizione e calcolo dell’altezza. Inserimento e cancellazione su B-alberi. Divisione e contrazione di nodi. Aumento e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>decremento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 dell’altezza. </w:t>
      </w:r>
    </w:p>
    <w:p w14:paraId="418FEF70" w14:textId="77777777" w:rsidR="00C57044" w:rsidRPr="00831F1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831F19">
        <w:rPr>
          <w:rFonts w:ascii="Times New Roman" w:hAnsi="Times New Roman" w:cs="Arial"/>
          <w:b/>
          <w:color w:val="1A1A1A"/>
          <w:sz w:val="26"/>
          <w:szCs w:val="26"/>
        </w:rPr>
        <w:t xml:space="preserve">Gestione </w:t>
      </w:r>
      <w:proofErr w:type="gramStart"/>
      <w:r w:rsidRPr="00831F19">
        <w:rPr>
          <w:rFonts w:ascii="Times New Roman" w:hAnsi="Times New Roman" w:cs="Arial"/>
          <w:b/>
          <w:color w:val="1A1A1A"/>
          <w:sz w:val="26"/>
          <w:szCs w:val="26"/>
        </w:rPr>
        <w:t xml:space="preserve">di </w:t>
      </w:r>
      <w:proofErr w:type="gramEnd"/>
      <w:r w:rsidRPr="00831F19">
        <w:rPr>
          <w:rFonts w:ascii="Times New Roman" w:hAnsi="Times New Roman" w:cs="Arial"/>
          <w:b/>
          <w:color w:val="1A1A1A"/>
          <w:sz w:val="26"/>
          <w:szCs w:val="26"/>
        </w:rPr>
        <w:t>insiemi disgiunti (3,5):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 Operazioni di union e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find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>. Alber</w:t>
      </w:r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i </w:t>
      </w:r>
      <w:proofErr w:type="spellStart"/>
      <w:r w:rsidR="00831F19">
        <w:rPr>
          <w:rFonts w:ascii="Times New Roman" w:hAnsi="Times New Roman" w:cs="Arial"/>
          <w:color w:val="1A1A1A"/>
          <w:sz w:val="26"/>
          <w:szCs w:val="26"/>
        </w:rPr>
        <w:t>quick</w:t>
      </w:r>
      <w:proofErr w:type="spellEnd"/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-union e </w:t>
      </w:r>
      <w:proofErr w:type="spellStart"/>
      <w:r w:rsidR="00831F19">
        <w:rPr>
          <w:rFonts w:ascii="Times New Roman" w:hAnsi="Times New Roman" w:cs="Arial"/>
          <w:color w:val="1A1A1A"/>
          <w:sz w:val="26"/>
          <w:szCs w:val="26"/>
        </w:rPr>
        <w:t>quick-find</w:t>
      </w:r>
      <w:proofErr w:type="spellEnd"/>
      <w:r w:rsidR="00831F19">
        <w:rPr>
          <w:rFonts w:ascii="Times New Roman" w:hAnsi="Times New Roman" w:cs="Arial"/>
          <w:color w:val="1A1A1A"/>
          <w:sz w:val="26"/>
          <w:szCs w:val="26"/>
        </w:rPr>
        <w:t xml:space="preserve"> per </w:t>
      </w:r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rendere costante o l’operazione di union o l’operazione di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find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. Bilanciamento come regola per limitare l’altezza degli alberi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quick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-union e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quick-find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. </w:t>
      </w:r>
      <w:proofErr w:type="gramStart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Euristiche di compressione per ottimizzare il comportamento degli alberi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quick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-union e 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quick-find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 bilanciati: il partizionamento dei nodi e </w:t>
      </w:r>
      <w:proofErr w:type="gramEnd"/>
      <w:r w:rsidRPr="00831F19">
        <w:rPr>
          <w:rFonts w:ascii="Times New Roman" w:hAnsi="Times New Roman" w:cs="Arial"/>
          <w:color w:val="1A1A1A"/>
          <w:sz w:val="26"/>
          <w:szCs w:val="26"/>
        </w:rPr>
        <w:t>la funzione log*. Computo ammortizzato di una sequenza di operazioni union/</w:t>
      </w:r>
      <w:proofErr w:type="spellStart"/>
      <w:r w:rsidRPr="00831F19">
        <w:rPr>
          <w:rFonts w:ascii="Times New Roman" w:hAnsi="Times New Roman" w:cs="Arial"/>
          <w:color w:val="1A1A1A"/>
          <w:sz w:val="26"/>
          <w:szCs w:val="26"/>
        </w:rPr>
        <w:t>find</w:t>
      </w:r>
      <w:proofErr w:type="spellEnd"/>
      <w:r w:rsidRPr="00831F19">
        <w:rPr>
          <w:rFonts w:ascii="Times New Roman" w:hAnsi="Times New Roman" w:cs="Arial"/>
          <w:color w:val="1A1A1A"/>
          <w:sz w:val="26"/>
          <w:szCs w:val="26"/>
        </w:rPr>
        <w:t xml:space="preserve">. </w:t>
      </w:r>
    </w:p>
    <w:p w14:paraId="49E164E4" w14:textId="77777777" w:rsidR="00C57044" w:rsidRPr="00831F1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66E86A6C" w14:textId="77777777" w:rsidR="00C57044" w:rsidRPr="00831F19" w:rsidRDefault="00C57044" w:rsidP="00C57044">
      <w:pPr>
        <w:rPr>
          <w:rFonts w:ascii="Arial" w:hAnsi="Arial" w:cs="Arial"/>
          <w:b/>
          <w:color w:val="1A1A1A"/>
          <w:sz w:val="26"/>
          <w:szCs w:val="26"/>
        </w:rPr>
      </w:pPr>
      <w:r w:rsidRPr="00831F19">
        <w:rPr>
          <w:rFonts w:ascii="Arial" w:hAnsi="Arial" w:cs="Arial"/>
          <w:b/>
          <w:color w:val="1A1A1A"/>
          <w:sz w:val="26"/>
          <w:szCs w:val="26"/>
        </w:rPr>
        <w:t xml:space="preserve">Algoritmi avanzati </w:t>
      </w:r>
    </w:p>
    <w:p w14:paraId="7D47AB24" w14:textId="77777777" w:rsidR="00C57044" w:rsidRPr="00C57044" w:rsidRDefault="00C57044" w:rsidP="00C57044">
      <w:pPr>
        <w:rPr>
          <w:rFonts w:ascii="Arial" w:hAnsi="Arial" w:cs="Arial"/>
          <w:color w:val="1A1A1A"/>
          <w:sz w:val="26"/>
          <w:szCs w:val="26"/>
        </w:rPr>
      </w:pPr>
    </w:p>
    <w:p w14:paraId="417D7239" w14:textId="24CB7799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proofErr w:type="gramStart"/>
      <w:r w:rsidRPr="00397469">
        <w:rPr>
          <w:rFonts w:ascii="Times New Roman" w:hAnsi="Times New Roman" w:cs="Arial"/>
          <w:b/>
          <w:color w:val="1A1A1A"/>
          <w:sz w:val="26"/>
          <w:szCs w:val="26"/>
        </w:rPr>
        <w:t>Il proble</w:t>
      </w:r>
      <w:r w:rsidR="00377CCB">
        <w:rPr>
          <w:rFonts w:ascii="Times New Roman" w:hAnsi="Times New Roman" w:cs="Arial"/>
          <w:b/>
          <w:color w:val="1A1A1A"/>
          <w:sz w:val="26"/>
          <w:szCs w:val="26"/>
        </w:rPr>
        <w:t>ma del flusso nelle reti (3,5</w:t>
      </w:r>
      <w:r w:rsidRPr="00397469">
        <w:rPr>
          <w:rFonts w:ascii="Times New Roman" w:hAnsi="Times New Roman" w:cs="Arial"/>
          <w:b/>
          <w:color w:val="1A1A1A"/>
          <w:sz w:val="26"/>
          <w:szCs w:val="26"/>
        </w:rPr>
        <w:t>):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Definizione di rete di flusso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>. Flusso e quantità</w:t>
      </w:r>
      <w:r w:rsidR="00397469">
        <w:rPr>
          <w:rFonts w:ascii="Times New Roman" w:hAnsi="Times New Roman" w:cs="Arial"/>
          <w:color w:val="1A1A1A"/>
          <w:sz w:val="26"/>
          <w:szCs w:val="26"/>
        </w:rPr>
        <w:t xml:space="preserve"> di </w:t>
      </w:r>
      <w:proofErr w:type="gramStart"/>
      <w:r w:rsidR="00397469">
        <w:rPr>
          <w:rFonts w:ascii="Times New Roman" w:hAnsi="Times New Roman" w:cs="Arial"/>
          <w:color w:val="1A1A1A"/>
          <w:sz w:val="26"/>
          <w:szCs w:val="26"/>
        </w:rPr>
        <w:t>flusso</w:t>
      </w:r>
      <w:proofErr w:type="gramEnd"/>
      <w:r w:rsidR="00397469">
        <w:rPr>
          <w:rFonts w:ascii="Times New Roman" w:hAnsi="Times New Roman" w:cs="Arial"/>
          <w:color w:val="1A1A1A"/>
          <w:sz w:val="26"/>
          <w:szCs w:val="26"/>
        </w:rPr>
        <w:t xml:space="preserve"> in 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una rete. Reti con sorgenti e pozzi multipli. Reti residue. Correttezza del metodo delle reti residue. Tagli in reti di flusso. Metodo dei cammini aumentanti. Massimo flusso/minimo taglio. L’algoritmo di Ford e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Fulkerson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. L’algoritmo di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Edmonds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e </w:t>
      </w:r>
      <w:proofErr w:type="spellStart"/>
      <w:proofErr w:type="gramStart"/>
      <w:r w:rsidRPr="00397469">
        <w:rPr>
          <w:rFonts w:ascii="Times New Roman" w:hAnsi="Times New Roman" w:cs="Arial"/>
          <w:color w:val="1A1A1A"/>
          <w:sz w:val="26"/>
          <w:szCs w:val="26"/>
        </w:rPr>
        <w:t>Karp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>.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Lemma delle distanze. Prova della complessità computazionale dell’algoritmo </w:t>
      </w:r>
      <w:proofErr w:type="gramStart"/>
      <w:r w:rsidRPr="00397469">
        <w:rPr>
          <w:rFonts w:ascii="Times New Roman" w:hAnsi="Times New Roman" w:cs="Arial"/>
          <w:color w:val="1A1A1A"/>
          <w:sz w:val="26"/>
          <w:szCs w:val="26"/>
        </w:rPr>
        <w:t>di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Edmonds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e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Karp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. </w:t>
      </w:r>
    </w:p>
    <w:p w14:paraId="0493CF26" w14:textId="29C90057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proofErr w:type="gramStart"/>
      <w:r w:rsidRPr="00397469">
        <w:rPr>
          <w:rFonts w:ascii="Times New Roman" w:hAnsi="Times New Roman" w:cs="Arial"/>
          <w:b/>
          <w:color w:val="1A1A1A"/>
          <w:sz w:val="26"/>
          <w:szCs w:val="26"/>
        </w:rPr>
        <w:t>Il</w:t>
      </w:r>
      <w:r w:rsidR="00377CCB">
        <w:rPr>
          <w:rFonts w:ascii="Times New Roman" w:hAnsi="Times New Roman" w:cs="Arial"/>
          <w:b/>
          <w:color w:val="1A1A1A"/>
          <w:sz w:val="26"/>
          <w:szCs w:val="26"/>
        </w:rPr>
        <w:t xml:space="preserve"> problema dell’abbinamento (1</w:t>
      </w:r>
      <w:r w:rsidRPr="00397469">
        <w:rPr>
          <w:rFonts w:ascii="Times New Roman" w:hAnsi="Times New Roman" w:cs="Arial"/>
          <w:b/>
          <w:color w:val="1A1A1A"/>
          <w:sz w:val="26"/>
          <w:szCs w:val="26"/>
        </w:rPr>
        <w:t>):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Proprietà dell’abbinamento</w:t>
      </w:r>
      <w:r w:rsidR="00397469">
        <w:rPr>
          <w:rFonts w:ascii="Times New Roman" w:hAnsi="Times New Roman" w:cs="Arial"/>
          <w:color w:val="1A1A1A"/>
          <w:sz w:val="26"/>
          <w:szCs w:val="26"/>
        </w:rPr>
        <w:t xml:space="preserve"> su grafi qualunque e su grafi 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>bipartiti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. Cammini alternanti e aumentanti. Teorema del matrimonio. Teorema di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Konig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proofErr w:type="gramStart"/>
      <w:r w:rsidRPr="00397469">
        <w:rPr>
          <w:rFonts w:ascii="Times New Roman" w:hAnsi="Times New Roman" w:cs="Arial"/>
          <w:color w:val="1A1A1A"/>
          <w:sz w:val="26"/>
          <w:szCs w:val="26"/>
        </w:rPr>
        <w:t>e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Egervary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>. Generazione dell’albero ungherese e abbinamento massimo in graf</w:t>
      </w:r>
      <w:r w:rsidR="00397469">
        <w:rPr>
          <w:rFonts w:ascii="Times New Roman" w:hAnsi="Times New Roman" w:cs="Arial"/>
          <w:color w:val="1A1A1A"/>
          <w:sz w:val="26"/>
          <w:szCs w:val="26"/>
        </w:rPr>
        <w:t>i bipartiti. Abbinamento m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assimo in grafi bipartiti e reti di flusso. L’algoritmo di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Edmonds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e la contrazione dei germogli. Abbinamento massimo nei grafi qualunque. Esempi di applicazione del problema </w:t>
      </w:r>
      <w:proofErr w:type="gramStart"/>
      <w:r w:rsidRPr="00397469">
        <w:rPr>
          <w:rFonts w:ascii="Times New Roman" w:hAnsi="Times New Roman" w:cs="Arial"/>
          <w:color w:val="1A1A1A"/>
          <w:sz w:val="26"/>
          <w:szCs w:val="26"/>
        </w:rPr>
        <w:t>dell’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abbinamento alla vita reale. </w:t>
      </w:r>
    </w:p>
    <w:p w14:paraId="357EA17F" w14:textId="7C287F31" w:rsidR="00C57044" w:rsidRPr="00397469" w:rsidRDefault="00377CCB" w:rsidP="00C57044">
      <w:pPr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b/>
          <w:color w:val="1A1A1A"/>
          <w:sz w:val="26"/>
          <w:szCs w:val="26"/>
        </w:rPr>
        <w:t>Grafi e planarità</w:t>
      </w:r>
      <w:proofErr w:type="gramStart"/>
      <w:r>
        <w:rPr>
          <w:rFonts w:ascii="Times New Roman" w:hAnsi="Times New Roman" w:cs="Arial"/>
          <w:b/>
          <w:color w:val="1A1A1A"/>
          <w:sz w:val="26"/>
          <w:szCs w:val="26"/>
        </w:rPr>
        <w:t xml:space="preserve">( </w:t>
      </w:r>
      <w:proofErr w:type="gramEnd"/>
      <w:r w:rsidR="00C57044" w:rsidRPr="00397469">
        <w:rPr>
          <w:rFonts w:ascii="Times New Roman" w:hAnsi="Times New Roman" w:cs="Arial"/>
          <w:b/>
          <w:color w:val="1A1A1A"/>
          <w:sz w:val="26"/>
          <w:szCs w:val="26"/>
        </w:rPr>
        <w:t>9):</w:t>
      </w:r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 xml:space="preserve"> Grafi planari. Formula di Eulero. Teorema </w:t>
      </w:r>
      <w:r w:rsidR="00397469">
        <w:rPr>
          <w:rFonts w:ascii="Times New Roman" w:hAnsi="Times New Roman" w:cs="Arial"/>
          <w:color w:val="1A1A1A"/>
          <w:sz w:val="26"/>
          <w:szCs w:val="26"/>
        </w:rPr>
        <w:t xml:space="preserve">di </w:t>
      </w:r>
      <w:proofErr w:type="spellStart"/>
      <w:r w:rsidR="00397469">
        <w:rPr>
          <w:rFonts w:ascii="Times New Roman" w:hAnsi="Times New Roman" w:cs="Arial"/>
          <w:color w:val="1A1A1A"/>
          <w:sz w:val="26"/>
          <w:szCs w:val="26"/>
        </w:rPr>
        <w:t>Kuratowski</w:t>
      </w:r>
      <w:proofErr w:type="spellEnd"/>
      <w:r w:rsidR="00397469">
        <w:rPr>
          <w:rFonts w:ascii="Times New Roman" w:hAnsi="Times New Roman" w:cs="Arial"/>
          <w:color w:val="1A1A1A"/>
          <w:sz w:val="26"/>
          <w:szCs w:val="26"/>
        </w:rPr>
        <w:t xml:space="preserve">. </w:t>
      </w:r>
      <w:proofErr w:type="spellStart"/>
      <w:r w:rsidR="00397469">
        <w:rPr>
          <w:rFonts w:ascii="Times New Roman" w:hAnsi="Times New Roman" w:cs="Arial"/>
          <w:color w:val="1A1A1A"/>
          <w:sz w:val="26"/>
          <w:szCs w:val="26"/>
        </w:rPr>
        <w:t>Embedding</w:t>
      </w:r>
      <w:proofErr w:type="spellEnd"/>
      <w:r w:rsidR="00397469">
        <w:rPr>
          <w:rFonts w:ascii="Times New Roman" w:hAnsi="Times New Roman" w:cs="Arial"/>
          <w:color w:val="1A1A1A"/>
          <w:sz w:val="26"/>
          <w:szCs w:val="26"/>
        </w:rPr>
        <w:t xml:space="preserve"> di un </w:t>
      </w:r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 xml:space="preserve">grafo nel piano. St-numerazione di grafi </w:t>
      </w:r>
      <w:proofErr w:type="spellStart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>biconnessi</w:t>
      </w:r>
      <w:proofErr w:type="spellEnd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 xml:space="preserve">. Algoritmo lineare di </w:t>
      </w:r>
      <w:proofErr w:type="spellStart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>Even</w:t>
      </w:r>
      <w:proofErr w:type="spellEnd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 xml:space="preserve"> e </w:t>
      </w:r>
      <w:proofErr w:type="spellStart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>Tarjan</w:t>
      </w:r>
      <w:proofErr w:type="spellEnd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 xml:space="preserve"> per generare una st-numerazione. Le funzioni LOW, PATH. Rappresentazione a cespuglio di grafi planari. PQ-</w:t>
      </w:r>
      <w:proofErr w:type="spellStart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>trees</w:t>
      </w:r>
      <w:proofErr w:type="spellEnd"/>
      <w:r w:rsidR="00C57044" w:rsidRPr="00397469">
        <w:rPr>
          <w:rFonts w:ascii="Times New Roman" w:hAnsi="Times New Roman" w:cs="Arial"/>
          <w:color w:val="1A1A1A"/>
          <w:sz w:val="26"/>
          <w:szCs w:val="26"/>
        </w:rPr>
        <w:t xml:space="preserve">. Generazione di un disegno piano per grafi planari. </w:t>
      </w:r>
    </w:p>
    <w:p w14:paraId="161E88FF" w14:textId="77777777" w:rsidR="00377CCB" w:rsidRDefault="00377CCB" w:rsidP="009F7704">
      <w:pPr>
        <w:rPr>
          <w:rFonts w:ascii="Arial" w:hAnsi="Arial" w:cs="Arial"/>
          <w:b/>
          <w:color w:val="1A1A1A"/>
          <w:sz w:val="26"/>
          <w:szCs w:val="26"/>
        </w:rPr>
      </w:pPr>
    </w:p>
    <w:p w14:paraId="560663EC" w14:textId="521875C4" w:rsidR="009F7704" w:rsidRPr="00C57044" w:rsidRDefault="009F7704" w:rsidP="009F7704">
      <w:pPr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Progettare algoritmi su diversi modelli di calcolo</w:t>
      </w:r>
      <w:r w:rsidRPr="00C57044">
        <w:rPr>
          <w:rFonts w:ascii="Arial" w:hAnsi="Arial" w:cs="Arial"/>
          <w:b/>
          <w:color w:val="1A1A1A"/>
          <w:sz w:val="26"/>
          <w:szCs w:val="26"/>
        </w:rPr>
        <w:t xml:space="preserve"> (</w:t>
      </w:r>
      <w:r w:rsidR="006F69A3">
        <w:rPr>
          <w:rFonts w:ascii="Arial" w:hAnsi="Arial" w:cs="Arial"/>
          <w:b/>
          <w:color w:val="1A1A1A"/>
          <w:sz w:val="26"/>
          <w:szCs w:val="26"/>
        </w:rPr>
        <w:t>6</w:t>
      </w:r>
      <w:proofErr w:type="gramStart"/>
      <w:r w:rsidRPr="00C57044">
        <w:rPr>
          <w:rFonts w:ascii="Arial" w:hAnsi="Arial" w:cs="Arial"/>
          <w:b/>
          <w:color w:val="1A1A1A"/>
          <w:sz w:val="26"/>
          <w:szCs w:val="26"/>
        </w:rPr>
        <w:t>)</w:t>
      </w:r>
      <w:proofErr w:type="gramEnd"/>
      <w:r w:rsidRPr="00C57044">
        <w:rPr>
          <w:rFonts w:ascii="Arial" w:hAnsi="Arial" w:cs="Arial"/>
          <w:b/>
          <w:color w:val="1A1A1A"/>
          <w:sz w:val="26"/>
          <w:szCs w:val="26"/>
        </w:rPr>
        <w:t xml:space="preserve"> </w:t>
      </w:r>
    </w:p>
    <w:p w14:paraId="4E3425F5" w14:textId="43803123" w:rsidR="00C57044" w:rsidRDefault="006F69A3" w:rsidP="009F7704">
      <w:pPr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 xml:space="preserve">Sistemi sincroni e asincroni: P-RAM, INM, </w:t>
      </w:r>
      <w:proofErr w:type="gramStart"/>
      <w:r>
        <w:rPr>
          <w:rFonts w:ascii="Times New Roman" w:hAnsi="Times New Roman" w:cs="Arial"/>
          <w:color w:val="1A1A1A"/>
          <w:sz w:val="26"/>
          <w:szCs w:val="26"/>
        </w:rPr>
        <w:t>sistemi</w:t>
      </w:r>
      <w:proofErr w:type="gramEnd"/>
      <w:r>
        <w:rPr>
          <w:rFonts w:ascii="Times New Roman" w:hAnsi="Times New Roman" w:cs="Arial"/>
          <w:color w:val="1A1A1A"/>
          <w:sz w:val="26"/>
          <w:szCs w:val="26"/>
        </w:rPr>
        <w:t xml:space="preserve"> concorrenti e distribuiti. Macchine parallele. </w:t>
      </w:r>
      <w:proofErr w:type="gramStart"/>
      <w:r>
        <w:rPr>
          <w:rFonts w:ascii="Times New Roman" w:hAnsi="Times New Roman" w:cs="Arial"/>
          <w:color w:val="1A1A1A"/>
          <w:sz w:val="26"/>
          <w:szCs w:val="26"/>
        </w:rPr>
        <w:t>L’operazione di broadcast su P-RAM EREW, su INM a vettore e a matrice</w:t>
      </w:r>
      <w:proofErr w:type="gramEnd"/>
      <w:r>
        <w:rPr>
          <w:rFonts w:ascii="Times New Roman" w:hAnsi="Times New Roman" w:cs="Arial"/>
          <w:color w:val="1A1A1A"/>
          <w:sz w:val="26"/>
          <w:szCs w:val="26"/>
        </w:rPr>
        <w:t>. Algoritmi distribuiti. L’operazione di broadcast in un sistema distribuito ad anello. Broadcast con eco in una qualsiasi rete a connessione fissa.</w:t>
      </w:r>
    </w:p>
    <w:p w14:paraId="2C7A5E2D" w14:textId="77777777" w:rsidR="00377CCB" w:rsidRPr="00C57044" w:rsidRDefault="00377CCB" w:rsidP="009F7704">
      <w:pPr>
        <w:rPr>
          <w:rFonts w:ascii="Arial" w:hAnsi="Arial" w:cs="Arial"/>
          <w:color w:val="1A1A1A"/>
          <w:sz w:val="26"/>
          <w:szCs w:val="26"/>
        </w:rPr>
      </w:pPr>
    </w:p>
    <w:p w14:paraId="41A0FDF2" w14:textId="77777777" w:rsidR="00C57044" w:rsidRPr="00397469" w:rsidRDefault="00C57044" w:rsidP="00C57044">
      <w:pPr>
        <w:rPr>
          <w:rFonts w:ascii="Arial" w:hAnsi="Arial" w:cs="Arial"/>
          <w:b/>
          <w:color w:val="1A1A1A"/>
          <w:sz w:val="26"/>
          <w:szCs w:val="26"/>
        </w:rPr>
      </w:pPr>
      <w:r w:rsidRPr="00397469">
        <w:rPr>
          <w:rFonts w:ascii="Arial" w:hAnsi="Arial" w:cs="Arial"/>
          <w:b/>
          <w:color w:val="1A1A1A"/>
          <w:sz w:val="26"/>
          <w:szCs w:val="26"/>
        </w:rPr>
        <w:t xml:space="preserve">Bibliografia </w:t>
      </w:r>
    </w:p>
    <w:p w14:paraId="583B13DD" w14:textId="77777777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1) </w:t>
      </w:r>
      <w:proofErr w:type="gramStart"/>
      <w:r w:rsidRPr="00397469">
        <w:rPr>
          <w:rFonts w:ascii="Times New Roman" w:hAnsi="Times New Roman" w:cs="Arial"/>
          <w:color w:val="1A1A1A"/>
          <w:sz w:val="26"/>
          <w:szCs w:val="26"/>
        </w:rPr>
        <w:t>M.H.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Alsuwaiyel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Algorithms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: </w:t>
      </w:r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 xml:space="preserve">Design </w:t>
      </w:r>
      <w:proofErr w:type="spellStart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Tecniques</w:t>
      </w:r>
      <w:proofErr w:type="spellEnd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 xml:space="preserve"> and Analysis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World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Scientific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. </w:t>
      </w:r>
    </w:p>
    <w:p w14:paraId="6D75F527" w14:textId="0E4911AA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2) G Ausiello, R.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Petreschi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>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="006F69A3">
        <w:rPr>
          <w:rFonts w:ascii="Times New Roman" w:hAnsi="Times New Roman" w:cs="Arial"/>
          <w:i/>
          <w:color w:val="1A1A1A"/>
          <w:sz w:val="26"/>
          <w:szCs w:val="26"/>
        </w:rPr>
        <w:t>L'informatica i</w:t>
      </w:r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nvisibile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Mondadori Sapienza. </w:t>
      </w:r>
    </w:p>
    <w:p w14:paraId="614ABA46" w14:textId="3F6A070A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3) T.H.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Cormen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C.E.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Leiserson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R.L.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Rivest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C.Stein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>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Introduzione agli algoritmi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>, Jackson</w:t>
      </w:r>
      <w:r w:rsidR="00377CCB">
        <w:rPr>
          <w:rFonts w:ascii="Times New Roman" w:hAnsi="Times New Roman" w:cs="Arial"/>
          <w:color w:val="1A1A1A"/>
          <w:sz w:val="26"/>
          <w:szCs w:val="26"/>
        </w:rPr>
        <w:t xml:space="preserve"> L.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bookmarkStart w:id="0" w:name="_GoBack"/>
      <w:bookmarkEnd w:id="0"/>
    </w:p>
    <w:p w14:paraId="0AD8F8DB" w14:textId="69AE25A3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4) P.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Crescenzi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G.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Gambosi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>, R. Grossi</w:t>
      </w:r>
      <w:r w:rsidR="006F69A3">
        <w:rPr>
          <w:rFonts w:ascii="Times New Roman" w:hAnsi="Times New Roman" w:cs="Arial"/>
          <w:color w:val="1A1A1A"/>
          <w:sz w:val="26"/>
          <w:szCs w:val="26"/>
        </w:rPr>
        <w:t>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Strutture di dati e algoritmi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Pearson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Addison Wesley. </w:t>
      </w:r>
    </w:p>
    <w:p w14:paraId="40CFB2D7" w14:textId="6DEE4A88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5) C.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Demetrescu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>, I. Finocchi, G. Italiano</w:t>
      </w:r>
      <w:r w:rsidR="006F69A3">
        <w:rPr>
          <w:rFonts w:ascii="Times New Roman" w:hAnsi="Times New Roman" w:cs="Arial"/>
          <w:color w:val="1A1A1A"/>
          <w:sz w:val="26"/>
          <w:szCs w:val="26"/>
        </w:rPr>
        <w:t>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Algoritmi e strutture dati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McGraw-Hill. </w:t>
      </w:r>
    </w:p>
    <w:p w14:paraId="7B0CAE4E" w14:textId="4C79F9C9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6) </w:t>
      </w:r>
      <w:proofErr w:type="spellStart"/>
      <w:proofErr w:type="gramStart"/>
      <w:r w:rsidR="006F69A3">
        <w:rPr>
          <w:rFonts w:ascii="Times New Roman" w:hAnsi="Times New Roman" w:cs="Arial"/>
          <w:color w:val="1A1A1A"/>
          <w:sz w:val="26"/>
          <w:szCs w:val="26"/>
        </w:rPr>
        <w:t>R.Johnsonbaugh</w:t>
      </w:r>
      <w:proofErr w:type="spellEnd"/>
      <w:proofErr w:type="gramEnd"/>
      <w:r w:rsidR="006F69A3">
        <w:rPr>
          <w:rFonts w:ascii="Times New Roman" w:hAnsi="Times New Roman" w:cs="Arial"/>
          <w:color w:val="1A1A1A"/>
          <w:sz w:val="26"/>
          <w:szCs w:val="26"/>
        </w:rPr>
        <w:t xml:space="preserve">, </w:t>
      </w:r>
      <w:proofErr w:type="spellStart"/>
      <w:r w:rsidR="006F69A3">
        <w:rPr>
          <w:rFonts w:ascii="Times New Roman" w:hAnsi="Times New Roman" w:cs="Arial"/>
          <w:color w:val="1A1A1A"/>
          <w:sz w:val="26"/>
          <w:szCs w:val="26"/>
        </w:rPr>
        <w:t>M.Schaefer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 xml:space="preserve">: </w:t>
      </w:r>
      <w:proofErr w:type="spellStart"/>
      <w:r w:rsidR="006F69A3" w:rsidRPr="006F69A3">
        <w:rPr>
          <w:rFonts w:ascii="Times New Roman" w:hAnsi="Times New Roman" w:cs="Arial"/>
          <w:i/>
          <w:color w:val="1A1A1A"/>
          <w:sz w:val="26"/>
          <w:szCs w:val="26"/>
        </w:rPr>
        <w:t>Algorithms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 xml:space="preserve">, </w:t>
      </w:r>
      <w:proofErr w:type="spellStart"/>
      <w:r w:rsidR="006F69A3">
        <w:rPr>
          <w:rFonts w:ascii="Times New Roman" w:hAnsi="Times New Roman" w:cs="Arial"/>
          <w:color w:val="1A1A1A"/>
          <w:sz w:val="26"/>
          <w:szCs w:val="26"/>
        </w:rPr>
        <w:t>Pearson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proofErr w:type="spellStart"/>
      <w:r w:rsidR="006F69A3">
        <w:rPr>
          <w:rFonts w:ascii="Times New Roman" w:hAnsi="Times New Roman" w:cs="Arial"/>
          <w:color w:val="1A1A1A"/>
          <w:sz w:val="26"/>
          <w:szCs w:val="26"/>
        </w:rPr>
        <w:t>Education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 xml:space="preserve"> International.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</w:p>
    <w:p w14:paraId="3087DC20" w14:textId="7E707ECA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7) </w:t>
      </w:r>
      <w:proofErr w:type="gramStart"/>
      <w:r w:rsidRPr="00397469">
        <w:rPr>
          <w:rFonts w:ascii="Times New Roman" w:hAnsi="Times New Roman" w:cs="Arial"/>
          <w:color w:val="1A1A1A"/>
          <w:sz w:val="26"/>
          <w:szCs w:val="26"/>
        </w:rPr>
        <w:t>J.K</w:t>
      </w:r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Kingston</w:t>
      </w:r>
      <w:r w:rsidR="006F69A3">
        <w:rPr>
          <w:rFonts w:ascii="Times New Roman" w:hAnsi="Times New Roman" w:cs="Arial"/>
          <w:color w:val="1A1A1A"/>
          <w:sz w:val="26"/>
          <w:szCs w:val="26"/>
        </w:rPr>
        <w:t>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proofErr w:type="spellStart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Algorithms</w:t>
      </w:r>
      <w:proofErr w:type="spellEnd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 xml:space="preserve"> and data </w:t>
      </w:r>
      <w:proofErr w:type="spellStart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structures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Addison Wesley. </w:t>
      </w:r>
    </w:p>
    <w:p w14:paraId="67147FC7" w14:textId="3CBD055E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8) A.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Levitin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>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 xml:space="preserve">The Design and Analysis of </w:t>
      </w:r>
      <w:proofErr w:type="spellStart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Algorithms</w:t>
      </w:r>
      <w:proofErr w:type="spell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Addison Wesley. </w:t>
      </w:r>
    </w:p>
    <w:p w14:paraId="1876F26D" w14:textId="39CFA4B3" w:rsidR="00C57044" w:rsidRPr="00397469" w:rsidRDefault="00C57044" w:rsidP="00C57044">
      <w:pPr>
        <w:rPr>
          <w:rFonts w:ascii="Times New Roman" w:hAnsi="Times New Roman" w:cs="Arial"/>
          <w:color w:val="1A1A1A"/>
          <w:sz w:val="26"/>
          <w:szCs w:val="26"/>
        </w:rPr>
      </w:pP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9) </w:t>
      </w:r>
      <w:proofErr w:type="spellStart"/>
      <w:proofErr w:type="gramStart"/>
      <w:r w:rsidRPr="00397469">
        <w:rPr>
          <w:rFonts w:ascii="Times New Roman" w:hAnsi="Times New Roman" w:cs="Arial"/>
          <w:color w:val="1A1A1A"/>
          <w:sz w:val="26"/>
          <w:szCs w:val="26"/>
        </w:rPr>
        <w:t>T.Nishizeki</w:t>
      </w:r>
      <w:proofErr w:type="spellEnd"/>
      <w:proofErr w:type="gramEnd"/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, </w:t>
      </w:r>
      <w:proofErr w:type="spellStart"/>
      <w:r w:rsidRPr="00397469">
        <w:rPr>
          <w:rFonts w:ascii="Times New Roman" w:hAnsi="Times New Roman" w:cs="Arial"/>
          <w:color w:val="1A1A1A"/>
          <w:sz w:val="26"/>
          <w:szCs w:val="26"/>
        </w:rPr>
        <w:t>N.Chiba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>: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 xml:space="preserve">Planar </w:t>
      </w:r>
      <w:proofErr w:type="spellStart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graphs:theory</w:t>
      </w:r>
      <w:proofErr w:type="spellEnd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 xml:space="preserve"> and </w:t>
      </w:r>
      <w:proofErr w:type="spellStart"/>
      <w:r w:rsidRPr="006F69A3">
        <w:rPr>
          <w:rFonts w:ascii="Times New Roman" w:hAnsi="Times New Roman" w:cs="Arial"/>
          <w:i/>
          <w:color w:val="1A1A1A"/>
          <w:sz w:val="26"/>
          <w:szCs w:val="26"/>
        </w:rPr>
        <w:t>algorithms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>, North-</w:t>
      </w:r>
      <w:proofErr w:type="spellStart"/>
      <w:r w:rsidR="006F69A3">
        <w:rPr>
          <w:rFonts w:ascii="Times New Roman" w:hAnsi="Times New Roman" w:cs="Arial"/>
          <w:color w:val="1A1A1A"/>
          <w:sz w:val="26"/>
          <w:szCs w:val="26"/>
        </w:rPr>
        <w:t>Holland</w:t>
      </w:r>
      <w:proofErr w:type="spellEnd"/>
      <w:r w:rsidR="006F69A3">
        <w:rPr>
          <w:rFonts w:ascii="Times New Roman" w:hAnsi="Times New Roman" w:cs="Arial"/>
          <w:color w:val="1A1A1A"/>
          <w:sz w:val="26"/>
          <w:szCs w:val="26"/>
        </w:rPr>
        <w:t>.</w:t>
      </w:r>
      <w:r w:rsidRPr="00397469">
        <w:rPr>
          <w:rFonts w:ascii="Times New Roman" w:hAnsi="Times New Roman" w:cs="Arial"/>
          <w:color w:val="1A1A1A"/>
          <w:sz w:val="26"/>
          <w:szCs w:val="26"/>
        </w:rPr>
        <w:t xml:space="preserve"> </w:t>
      </w:r>
    </w:p>
    <w:p w14:paraId="59F41B12" w14:textId="77777777" w:rsidR="00E855C2" w:rsidRPr="00C57044" w:rsidRDefault="00E855C2" w:rsidP="00C57044"/>
    <w:sectPr w:rsidR="00E855C2" w:rsidRPr="00C57044" w:rsidSect="00E855C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1"/>
    <w:rsid w:val="000A5C11"/>
    <w:rsid w:val="00377CCB"/>
    <w:rsid w:val="00390C91"/>
    <w:rsid w:val="00397469"/>
    <w:rsid w:val="003D49D4"/>
    <w:rsid w:val="005E3DD3"/>
    <w:rsid w:val="00656942"/>
    <w:rsid w:val="006F69A3"/>
    <w:rsid w:val="007A68FE"/>
    <w:rsid w:val="00831F19"/>
    <w:rsid w:val="009F7704"/>
    <w:rsid w:val="00B73F8F"/>
    <w:rsid w:val="00C57044"/>
    <w:rsid w:val="00E85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DD65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A00"/>
    <w:rPr>
      <w:rFonts w:ascii="Times" w:hAnsi="Times"/>
      <w:sz w:val="28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A00"/>
    <w:rPr>
      <w:rFonts w:ascii="Times" w:hAnsi="Times"/>
      <w:sz w:val="28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968</Words>
  <Characters>5518</Characters>
  <Application>Microsoft Macintosh Word</Application>
  <DocSecurity>0</DocSecurity>
  <Lines>45</Lines>
  <Paragraphs>12</Paragraphs>
  <ScaleCrop>false</ScaleCrop>
  <Company>università di roma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Petreschi</dc:creator>
  <cp:keywords/>
  <cp:lastModifiedBy>Rossella</cp:lastModifiedBy>
  <cp:revision>3</cp:revision>
  <cp:lastPrinted>2014-12-14T18:17:00Z</cp:lastPrinted>
  <dcterms:created xsi:type="dcterms:W3CDTF">2014-12-15T11:49:00Z</dcterms:created>
  <dcterms:modified xsi:type="dcterms:W3CDTF">2014-12-15T12:21:00Z</dcterms:modified>
</cp:coreProperties>
</file>